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3D2D7" w14:textId="62528F9C" w:rsidR="00515AD3" w:rsidRDefault="00515AD3">
      <w:pPr>
        <w:rPr>
          <w:rFonts w:ascii="Arial" w:hAnsi="Arial" w:cs="Arial"/>
          <w:b/>
        </w:rPr>
      </w:pPr>
    </w:p>
    <w:p w14:paraId="3E5C405F" w14:textId="77777777" w:rsidR="00DB2BDB" w:rsidRDefault="00DB2BDB">
      <w:pPr>
        <w:rPr>
          <w:rFonts w:ascii="Arial" w:hAnsi="Arial" w:cs="Arial"/>
          <w:b/>
        </w:rPr>
      </w:pPr>
    </w:p>
    <w:p w14:paraId="741E542D" w14:textId="77777777" w:rsidR="00515AD3" w:rsidRDefault="00515AD3" w:rsidP="00515AD3">
      <w:pPr>
        <w:jc w:val="center"/>
        <w:rPr>
          <w:rFonts w:ascii="Arial" w:hAnsi="Arial" w:cs="Arial"/>
          <w:b/>
        </w:rPr>
      </w:pPr>
      <w:r w:rsidRPr="001751FF">
        <w:rPr>
          <w:noProof/>
          <w:lang w:eastAsia="en-GB"/>
        </w:rPr>
        <w:drawing>
          <wp:inline distT="0" distB="0" distL="0" distR="0" wp14:anchorId="717FC893" wp14:editId="4E3EA00E">
            <wp:extent cx="3600450" cy="1990725"/>
            <wp:effectExtent l="0" t="0" r="0" b="9525"/>
            <wp:docPr id="1" name="Picture 1" descr="SMN Logo (high quality transparen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N Logo (high quality transparent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1990725"/>
                    </a:xfrm>
                    <a:prstGeom prst="rect">
                      <a:avLst/>
                    </a:prstGeom>
                    <a:noFill/>
                    <a:ln>
                      <a:noFill/>
                    </a:ln>
                  </pic:spPr>
                </pic:pic>
              </a:graphicData>
            </a:graphic>
          </wp:inline>
        </w:drawing>
      </w:r>
    </w:p>
    <w:p w14:paraId="4A90301E" w14:textId="77777777" w:rsidR="00515AD3" w:rsidRDefault="00515AD3" w:rsidP="00515AD3">
      <w:pPr>
        <w:jc w:val="center"/>
        <w:rPr>
          <w:rFonts w:ascii="Arial" w:hAnsi="Arial" w:cs="Arial"/>
          <w:b/>
        </w:rPr>
      </w:pPr>
    </w:p>
    <w:p w14:paraId="1892CCC9" w14:textId="77777777" w:rsidR="00515AD3" w:rsidRDefault="00515AD3" w:rsidP="00515AD3">
      <w:pPr>
        <w:jc w:val="center"/>
        <w:rPr>
          <w:rFonts w:ascii="Arial" w:hAnsi="Arial" w:cs="Arial"/>
          <w:b/>
        </w:rPr>
      </w:pPr>
    </w:p>
    <w:p w14:paraId="52C70559" w14:textId="77777777" w:rsidR="00515AD3" w:rsidRDefault="00515AD3" w:rsidP="00515AD3">
      <w:pPr>
        <w:jc w:val="center"/>
        <w:rPr>
          <w:rFonts w:ascii="Arial" w:hAnsi="Arial" w:cs="Arial"/>
          <w:b/>
        </w:rPr>
      </w:pPr>
      <w:r>
        <w:rPr>
          <w:rFonts w:ascii="Arial" w:hAnsi="Arial" w:cs="Arial"/>
          <w:b/>
        </w:rPr>
        <w:t xml:space="preserve"> </w:t>
      </w:r>
    </w:p>
    <w:p w14:paraId="3825085D" w14:textId="77777777" w:rsidR="00515AD3" w:rsidRPr="00515AD3" w:rsidRDefault="00515AD3" w:rsidP="00515AD3">
      <w:pPr>
        <w:spacing w:after="200" w:line="276" w:lineRule="auto"/>
        <w:jc w:val="center"/>
        <w:rPr>
          <w:rFonts w:ascii="Arial" w:eastAsia="Calibri" w:hAnsi="Arial" w:cs="Arial"/>
          <w:b/>
          <w:sz w:val="48"/>
          <w:szCs w:val="48"/>
        </w:rPr>
      </w:pPr>
      <w:r w:rsidRPr="00515AD3">
        <w:rPr>
          <w:rFonts w:ascii="Arial" w:eastAsia="Calibri" w:hAnsi="Arial" w:cs="Arial"/>
          <w:b/>
          <w:sz w:val="48"/>
          <w:szCs w:val="48"/>
        </w:rPr>
        <w:t>GOVERNANCE &amp; ACCOUNTABILITY (GENERAL)</w:t>
      </w:r>
    </w:p>
    <w:p w14:paraId="7FBEBA3D" w14:textId="77777777" w:rsidR="00515AD3" w:rsidRDefault="00515AD3" w:rsidP="00515AD3">
      <w:pPr>
        <w:jc w:val="center"/>
        <w:rPr>
          <w:rFonts w:ascii="Arial" w:hAnsi="Arial" w:cs="Arial"/>
          <w:b/>
        </w:rPr>
      </w:pPr>
    </w:p>
    <w:p w14:paraId="52FBA9EC" w14:textId="77777777" w:rsidR="00515AD3" w:rsidRDefault="00515AD3" w:rsidP="00515AD3">
      <w:pPr>
        <w:jc w:val="center"/>
        <w:rPr>
          <w:rFonts w:ascii="Arial" w:hAnsi="Arial" w:cs="Arial"/>
          <w:b/>
        </w:rPr>
      </w:pPr>
    </w:p>
    <w:p w14:paraId="1BB2B501" w14:textId="77777777" w:rsidR="00515AD3" w:rsidRPr="00515AD3" w:rsidRDefault="00515AD3" w:rsidP="00515AD3">
      <w:pPr>
        <w:spacing w:after="200" w:line="276" w:lineRule="auto"/>
        <w:jc w:val="center"/>
        <w:rPr>
          <w:rFonts w:ascii="Arial" w:eastAsia="Calibri" w:hAnsi="Arial" w:cs="Arial"/>
          <w:b/>
          <w:sz w:val="56"/>
          <w:szCs w:val="56"/>
        </w:rPr>
      </w:pPr>
      <w:r>
        <w:rPr>
          <w:rFonts w:ascii="Arial" w:eastAsia="Calibri" w:hAnsi="Arial" w:cs="Arial"/>
          <w:b/>
          <w:sz w:val="56"/>
          <w:szCs w:val="56"/>
        </w:rPr>
        <w:t>DATA PROTECTION AND PRIVACY POLICY</w:t>
      </w:r>
      <w:r w:rsidRPr="00515AD3">
        <w:rPr>
          <w:rFonts w:ascii="Arial" w:eastAsia="Calibri" w:hAnsi="Arial" w:cs="Arial"/>
          <w:b/>
          <w:sz w:val="56"/>
          <w:szCs w:val="56"/>
        </w:rPr>
        <w:t xml:space="preserve">  </w:t>
      </w:r>
    </w:p>
    <w:p w14:paraId="31D69AEA" w14:textId="77777777" w:rsidR="00515AD3" w:rsidRDefault="00515AD3" w:rsidP="00515AD3">
      <w:pPr>
        <w:jc w:val="center"/>
        <w:rPr>
          <w:rFonts w:ascii="Arial" w:hAnsi="Arial" w:cs="Arial"/>
          <w:b/>
        </w:rPr>
      </w:pPr>
    </w:p>
    <w:p w14:paraId="1101DBA7" w14:textId="77777777" w:rsidR="00515AD3" w:rsidRDefault="00515AD3">
      <w:pPr>
        <w:rPr>
          <w:rFonts w:ascii="Arial" w:hAnsi="Arial" w:cs="Arial"/>
          <w:b/>
        </w:rPr>
      </w:pPr>
    </w:p>
    <w:p w14:paraId="0F544494" w14:textId="77777777" w:rsidR="00515AD3" w:rsidRDefault="00515AD3">
      <w:pPr>
        <w:rPr>
          <w:rFonts w:ascii="Arial" w:hAnsi="Arial" w:cs="Arial"/>
          <w:b/>
        </w:rPr>
      </w:pPr>
    </w:p>
    <w:p w14:paraId="2ED78A01" w14:textId="77777777" w:rsidR="00515AD3" w:rsidRDefault="00515AD3">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977"/>
      </w:tblGrid>
      <w:tr w:rsidR="00515AD3" w:rsidRPr="00515AD3" w14:paraId="285E9766" w14:textId="77777777" w:rsidTr="002F1530">
        <w:trPr>
          <w:jc w:val="center"/>
        </w:trPr>
        <w:tc>
          <w:tcPr>
            <w:tcW w:w="2660" w:type="dxa"/>
            <w:shd w:val="clear" w:color="auto" w:fill="auto"/>
          </w:tcPr>
          <w:p w14:paraId="1DD61099" w14:textId="77777777" w:rsidR="00515AD3" w:rsidRPr="00515AD3" w:rsidRDefault="00515AD3" w:rsidP="00515AD3">
            <w:pPr>
              <w:spacing w:after="0" w:line="240" w:lineRule="auto"/>
              <w:rPr>
                <w:rFonts w:ascii="Arial" w:eastAsia="Calibri" w:hAnsi="Arial" w:cs="Arial"/>
                <w:sz w:val="24"/>
                <w:szCs w:val="24"/>
              </w:rPr>
            </w:pPr>
            <w:r w:rsidRPr="00515AD3">
              <w:rPr>
                <w:rFonts w:ascii="Arial" w:eastAsia="Calibri" w:hAnsi="Arial" w:cs="Arial"/>
                <w:b/>
                <w:sz w:val="24"/>
                <w:szCs w:val="24"/>
              </w:rPr>
              <w:t xml:space="preserve">Register No. </w:t>
            </w:r>
          </w:p>
        </w:tc>
        <w:tc>
          <w:tcPr>
            <w:tcW w:w="2977" w:type="dxa"/>
            <w:shd w:val="clear" w:color="auto" w:fill="auto"/>
          </w:tcPr>
          <w:p w14:paraId="384774F4" w14:textId="7D8F06FF" w:rsidR="00515AD3" w:rsidRPr="00515AD3" w:rsidRDefault="001C6597" w:rsidP="00515AD3">
            <w:pPr>
              <w:spacing w:after="0" w:line="240" w:lineRule="auto"/>
              <w:rPr>
                <w:rFonts w:ascii="Arial" w:eastAsia="Calibri" w:hAnsi="Arial" w:cs="Arial"/>
                <w:sz w:val="24"/>
                <w:szCs w:val="24"/>
              </w:rPr>
            </w:pPr>
            <w:r>
              <w:rPr>
                <w:rFonts w:ascii="Arial" w:eastAsia="Calibri" w:hAnsi="Arial" w:cs="Arial"/>
                <w:sz w:val="24"/>
                <w:szCs w:val="24"/>
              </w:rPr>
              <w:t>02</w:t>
            </w:r>
            <w:r w:rsidR="00515AD3" w:rsidRPr="00515AD3">
              <w:rPr>
                <w:rFonts w:ascii="Arial" w:eastAsia="Calibri" w:hAnsi="Arial" w:cs="Arial"/>
                <w:sz w:val="24"/>
                <w:szCs w:val="24"/>
              </w:rPr>
              <w:t>GG</w:t>
            </w:r>
          </w:p>
        </w:tc>
      </w:tr>
      <w:tr w:rsidR="00515AD3" w:rsidRPr="00515AD3" w14:paraId="3B306422" w14:textId="77777777" w:rsidTr="002F1530">
        <w:trPr>
          <w:jc w:val="center"/>
        </w:trPr>
        <w:tc>
          <w:tcPr>
            <w:tcW w:w="2660" w:type="dxa"/>
            <w:shd w:val="clear" w:color="auto" w:fill="auto"/>
          </w:tcPr>
          <w:p w14:paraId="4FE2E6F7" w14:textId="77777777" w:rsidR="00515AD3" w:rsidRPr="00515AD3" w:rsidRDefault="00515AD3" w:rsidP="00515AD3">
            <w:pPr>
              <w:spacing w:after="0" w:line="240" w:lineRule="auto"/>
              <w:rPr>
                <w:rFonts w:ascii="Arial" w:eastAsia="Calibri" w:hAnsi="Arial" w:cs="Arial"/>
                <w:sz w:val="24"/>
                <w:szCs w:val="24"/>
              </w:rPr>
            </w:pPr>
            <w:r w:rsidRPr="00515AD3">
              <w:rPr>
                <w:rFonts w:ascii="Arial" w:eastAsia="Calibri" w:hAnsi="Arial" w:cs="Arial"/>
                <w:b/>
                <w:sz w:val="24"/>
                <w:szCs w:val="24"/>
              </w:rPr>
              <w:t xml:space="preserve">Approved by Board </w:t>
            </w:r>
          </w:p>
        </w:tc>
        <w:tc>
          <w:tcPr>
            <w:tcW w:w="2977" w:type="dxa"/>
            <w:shd w:val="clear" w:color="auto" w:fill="auto"/>
          </w:tcPr>
          <w:p w14:paraId="4EC37370" w14:textId="18D2A135" w:rsidR="00515AD3" w:rsidRPr="00173F7A" w:rsidRDefault="00173F7A" w:rsidP="00515AD3">
            <w:pPr>
              <w:spacing w:after="0" w:line="240" w:lineRule="auto"/>
              <w:rPr>
                <w:rFonts w:ascii="Arial" w:eastAsia="Calibri" w:hAnsi="Arial" w:cs="Arial"/>
                <w:sz w:val="24"/>
                <w:szCs w:val="24"/>
              </w:rPr>
            </w:pPr>
            <w:r w:rsidRPr="00173F7A">
              <w:rPr>
                <w:rFonts w:ascii="Arial" w:eastAsia="Calibri" w:hAnsi="Arial" w:cs="Arial"/>
                <w:sz w:val="24"/>
                <w:szCs w:val="24"/>
              </w:rPr>
              <w:t>December 2019</w:t>
            </w:r>
          </w:p>
        </w:tc>
      </w:tr>
      <w:tr w:rsidR="00515AD3" w:rsidRPr="00515AD3" w14:paraId="315F34A4" w14:textId="77777777" w:rsidTr="002F1530">
        <w:trPr>
          <w:jc w:val="center"/>
        </w:trPr>
        <w:tc>
          <w:tcPr>
            <w:tcW w:w="2660" w:type="dxa"/>
            <w:shd w:val="clear" w:color="auto" w:fill="auto"/>
          </w:tcPr>
          <w:p w14:paraId="4A7E3B07" w14:textId="77777777" w:rsidR="00515AD3" w:rsidRPr="00515AD3" w:rsidRDefault="00515AD3" w:rsidP="00515AD3">
            <w:pPr>
              <w:spacing w:after="0" w:line="240" w:lineRule="auto"/>
              <w:rPr>
                <w:rFonts w:ascii="Arial" w:eastAsia="Calibri" w:hAnsi="Arial" w:cs="Arial"/>
                <w:sz w:val="24"/>
                <w:szCs w:val="24"/>
              </w:rPr>
            </w:pPr>
            <w:r w:rsidRPr="00515AD3">
              <w:rPr>
                <w:rFonts w:ascii="Arial" w:eastAsia="Calibri" w:hAnsi="Arial" w:cs="Arial"/>
                <w:b/>
                <w:sz w:val="24"/>
                <w:szCs w:val="24"/>
              </w:rPr>
              <w:t>To be Reviewed</w:t>
            </w:r>
          </w:p>
        </w:tc>
        <w:tc>
          <w:tcPr>
            <w:tcW w:w="2977" w:type="dxa"/>
            <w:shd w:val="clear" w:color="auto" w:fill="auto"/>
          </w:tcPr>
          <w:p w14:paraId="67AB4ABD" w14:textId="16D34672" w:rsidR="00515AD3" w:rsidRPr="00515AD3" w:rsidRDefault="00515AD3" w:rsidP="00515AD3">
            <w:pPr>
              <w:spacing w:after="0" w:line="240" w:lineRule="auto"/>
              <w:rPr>
                <w:rFonts w:ascii="Arial" w:eastAsia="Calibri" w:hAnsi="Arial" w:cs="Arial"/>
                <w:sz w:val="24"/>
                <w:szCs w:val="24"/>
              </w:rPr>
            </w:pPr>
            <w:r w:rsidRPr="00515AD3">
              <w:rPr>
                <w:rFonts w:ascii="Arial" w:eastAsia="Calibri" w:hAnsi="Arial" w:cs="Arial"/>
                <w:sz w:val="24"/>
                <w:szCs w:val="24"/>
              </w:rPr>
              <w:t xml:space="preserve">December </w:t>
            </w:r>
            <w:r w:rsidR="00173F7A">
              <w:rPr>
                <w:rFonts w:ascii="Arial" w:eastAsia="Calibri" w:hAnsi="Arial" w:cs="Arial"/>
                <w:sz w:val="24"/>
                <w:szCs w:val="24"/>
              </w:rPr>
              <w:t>2020</w:t>
            </w:r>
          </w:p>
        </w:tc>
      </w:tr>
    </w:tbl>
    <w:p w14:paraId="2C733459" w14:textId="77777777" w:rsidR="00515AD3" w:rsidRDefault="00515AD3" w:rsidP="00515AD3">
      <w:pPr>
        <w:jc w:val="center"/>
        <w:rPr>
          <w:rFonts w:ascii="Arial" w:hAnsi="Arial" w:cs="Arial"/>
          <w:b/>
        </w:rPr>
      </w:pPr>
    </w:p>
    <w:p w14:paraId="5AABF9B8" w14:textId="77777777" w:rsidR="00515AD3" w:rsidRDefault="00515AD3" w:rsidP="00515AD3">
      <w:pPr>
        <w:jc w:val="center"/>
        <w:rPr>
          <w:rFonts w:ascii="Arial" w:hAnsi="Arial" w:cs="Arial"/>
          <w:b/>
        </w:rPr>
      </w:pPr>
    </w:p>
    <w:p w14:paraId="1297FB50" w14:textId="77777777" w:rsidR="00515AD3" w:rsidRDefault="00515AD3" w:rsidP="00515AD3">
      <w:pPr>
        <w:jc w:val="center"/>
        <w:rPr>
          <w:rFonts w:ascii="Arial" w:hAnsi="Arial" w:cs="Arial"/>
          <w:b/>
        </w:rPr>
      </w:pPr>
    </w:p>
    <w:p w14:paraId="6B90DC04" w14:textId="77777777" w:rsidR="00515AD3" w:rsidRDefault="00515AD3">
      <w:pPr>
        <w:rPr>
          <w:rFonts w:ascii="Arial" w:hAnsi="Arial" w:cs="Arial"/>
          <w:b/>
        </w:rPr>
      </w:pPr>
    </w:p>
    <w:p w14:paraId="2F5568E2" w14:textId="77777777" w:rsidR="00515AD3" w:rsidRDefault="00515AD3">
      <w:pPr>
        <w:rPr>
          <w:rFonts w:ascii="Arial" w:hAnsi="Arial" w:cs="Arial"/>
          <w:b/>
        </w:rPr>
      </w:pPr>
    </w:p>
    <w:p w14:paraId="7AA58170" w14:textId="77777777" w:rsidR="00515AD3" w:rsidRDefault="00515AD3">
      <w:pPr>
        <w:rPr>
          <w:rFonts w:ascii="Arial" w:hAnsi="Arial" w:cs="Arial"/>
          <w:b/>
          <w:sz w:val="24"/>
          <w:szCs w:val="24"/>
        </w:rPr>
      </w:pPr>
      <w:r>
        <w:rPr>
          <w:rFonts w:ascii="Arial" w:hAnsi="Arial" w:cs="Arial"/>
          <w:b/>
          <w:sz w:val="24"/>
          <w:szCs w:val="24"/>
        </w:rPr>
        <w:t>CONTENTS</w:t>
      </w:r>
    </w:p>
    <w:p w14:paraId="3A638FA3" w14:textId="77777777" w:rsidR="00515AD3" w:rsidRDefault="00515AD3">
      <w:pPr>
        <w:rPr>
          <w:rFonts w:ascii="Arial" w:hAnsi="Arial" w:cs="Arial"/>
          <w:sz w:val="24"/>
          <w:szCs w:val="24"/>
        </w:rPr>
      </w:pPr>
    </w:p>
    <w:p w14:paraId="188A3410" w14:textId="77777777" w:rsidR="00515AD3" w:rsidRPr="00515AD3" w:rsidRDefault="00515AD3">
      <w:pPr>
        <w:rPr>
          <w:rFonts w:ascii="Arial" w:hAnsi="Arial" w:cs="Arial"/>
          <w:b/>
          <w:sz w:val="24"/>
          <w:szCs w:val="24"/>
        </w:rPr>
      </w:pPr>
      <w:r w:rsidRPr="00515AD3">
        <w:rPr>
          <w:rFonts w:ascii="Arial" w:hAnsi="Arial" w:cs="Arial"/>
          <w:b/>
          <w:sz w:val="24"/>
          <w:szCs w:val="24"/>
        </w:rPr>
        <w:t>PRIVACY POLICY</w:t>
      </w:r>
    </w:p>
    <w:p w14:paraId="08FC071C" w14:textId="77777777" w:rsidR="00515AD3" w:rsidRDefault="0078565F" w:rsidP="005B02C4">
      <w:pPr>
        <w:pStyle w:val="ListParagraph"/>
        <w:numPr>
          <w:ilvl w:val="0"/>
          <w:numId w:val="3"/>
        </w:numPr>
        <w:ind w:hanging="720"/>
        <w:rPr>
          <w:rFonts w:ascii="Arial" w:hAnsi="Arial" w:cs="Arial"/>
          <w:sz w:val="24"/>
          <w:szCs w:val="24"/>
        </w:rPr>
      </w:pPr>
      <w:r>
        <w:rPr>
          <w:rFonts w:ascii="Arial" w:hAnsi="Arial" w:cs="Arial"/>
          <w:sz w:val="24"/>
          <w:szCs w:val="24"/>
        </w:rPr>
        <w:t>Introduction</w:t>
      </w:r>
    </w:p>
    <w:p w14:paraId="47A9609D" w14:textId="77777777" w:rsidR="00515AD3" w:rsidRDefault="0078565F" w:rsidP="005B02C4">
      <w:pPr>
        <w:pStyle w:val="ListParagraph"/>
        <w:numPr>
          <w:ilvl w:val="0"/>
          <w:numId w:val="3"/>
        </w:numPr>
        <w:ind w:hanging="720"/>
        <w:rPr>
          <w:rFonts w:ascii="Arial" w:hAnsi="Arial" w:cs="Arial"/>
          <w:sz w:val="24"/>
          <w:szCs w:val="24"/>
        </w:rPr>
      </w:pPr>
      <w:r>
        <w:rPr>
          <w:rFonts w:ascii="Arial" w:hAnsi="Arial" w:cs="Arial"/>
          <w:sz w:val="24"/>
          <w:szCs w:val="24"/>
        </w:rPr>
        <w:t>Legislation</w:t>
      </w:r>
    </w:p>
    <w:p w14:paraId="47EC3DA7" w14:textId="77777777" w:rsidR="00515AD3" w:rsidRDefault="0078565F" w:rsidP="005B02C4">
      <w:pPr>
        <w:pStyle w:val="ListParagraph"/>
        <w:numPr>
          <w:ilvl w:val="0"/>
          <w:numId w:val="3"/>
        </w:numPr>
        <w:ind w:hanging="720"/>
        <w:rPr>
          <w:rFonts w:ascii="Arial" w:hAnsi="Arial" w:cs="Arial"/>
          <w:sz w:val="24"/>
          <w:szCs w:val="24"/>
        </w:rPr>
      </w:pPr>
      <w:r>
        <w:rPr>
          <w:rFonts w:ascii="Arial" w:hAnsi="Arial" w:cs="Arial"/>
          <w:sz w:val="24"/>
          <w:szCs w:val="24"/>
        </w:rPr>
        <w:t>Lawful, fair and transparent processing</w:t>
      </w:r>
    </w:p>
    <w:p w14:paraId="4D06089B" w14:textId="77777777" w:rsidR="0078565F" w:rsidRDefault="0078565F" w:rsidP="005B02C4">
      <w:pPr>
        <w:pStyle w:val="ListParagraph"/>
        <w:numPr>
          <w:ilvl w:val="0"/>
          <w:numId w:val="3"/>
        </w:numPr>
        <w:ind w:hanging="720"/>
        <w:rPr>
          <w:rFonts w:ascii="Arial" w:hAnsi="Arial" w:cs="Arial"/>
          <w:sz w:val="24"/>
          <w:szCs w:val="24"/>
        </w:rPr>
      </w:pPr>
      <w:r w:rsidRPr="0078565F">
        <w:rPr>
          <w:rFonts w:ascii="Arial" w:hAnsi="Arial" w:cs="Arial"/>
          <w:sz w:val="24"/>
          <w:szCs w:val="24"/>
        </w:rPr>
        <w:t>Grounds for processing personal data without obtaining consent</w:t>
      </w:r>
    </w:p>
    <w:p w14:paraId="7B851372" w14:textId="77777777" w:rsidR="005B02C4" w:rsidRPr="0078565F" w:rsidRDefault="005B02C4" w:rsidP="005B02C4">
      <w:pPr>
        <w:pStyle w:val="ListParagraph"/>
        <w:numPr>
          <w:ilvl w:val="0"/>
          <w:numId w:val="3"/>
        </w:numPr>
        <w:ind w:hanging="720"/>
        <w:rPr>
          <w:rFonts w:ascii="Arial" w:hAnsi="Arial" w:cs="Arial"/>
          <w:sz w:val="24"/>
          <w:szCs w:val="24"/>
        </w:rPr>
      </w:pPr>
      <w:r>
        <w:rPr>
          <w:rFonts w:ascii="Arial" w:hAnsi="Arial" w:cs="Arial"/>
          <w:sz w:val="24"/>
          <w:szCs w:val="24"/>
        </w:rPr>
        <w:t>Data sharing</w:t>
      </w:r>
    </w:p>
    <w:p w14:paraId="3B480742" w14:textId="77777777" w:rsidR="00515AD3" w:rsidRDefault="00517576" w:rsidP="005B02C4">
      <w:pPr>
        <w:pStyle w:val="ListParagraph"/>
        <w:numPr>
          <w:ilvl w:val="0"/>
          <w:numId w:val="3"/>
        </w:numPr>
        <w:ind w:hanging="720"/>
        <w:rPr>
          <w:rFonts w:ascii="Arial" w:hAnsi="Arial" w:cs="Arial"/>
          <w:sz w:val="24"/>
          <w:szCs w:val="24"/>
        </w:rPr>
      </w:pPr>
      <w:r>
        <w:rPr>
          <w:rFonts w:ascii="Arial" w:hAnsi="Arial" w:cs="Arial"/>
          <w:sz w:val="24"/>
          <w:szCs w:val="24"/>
        </w:rPr>
        <w:t>Data r</w:t>
      </w:r>
      <w:r w:rsidR="0078565F">
        <w:rPr>
          <w:rFonts w:ascii="Arial" w:hAnsi="Arial" w:cs="Arial"/>
          <w:sz w:val="24"/>
          <w:szCs w:val="24"/>
        </w:rPr>
        <w:t>etention</w:t>
      </w:r>
    </w:p>
    <w:p w14:paraId="554B38C8" w14:textId="77777777" w:rsidR="0078565F" w:rsidRDefault="0078565F" w:rsidP="005B02C4">
      <w:pPr>
        <w:pStyle w:val="ListParagraph"/>
        <w:numPr>
          <w:ilvl w:val="0"/>
          <w:numId w:val="3"/>
        </w:numPr>
        <w:ind w:hanging="720"/>
        <w:rPr>
          <w:rFonts w:ascii="Arial" w:hAnsi="Arial" w:cs="Arial"/>
          <w:sz w:val="24"/>
          <w:szCs w:val="24"/>
        </w:rPr>
      </w:pPr>
      <w:r>
        <w:rPr>
          <w:rFonts w:ascii="Arial" w:hAnsi="Arial" w:cs="Arial"/>
          <w:sz w:val="24"/>
          <w:szCs w:val="24"/>
        </w:rPr>
        <w:t>Security</w:t>
      </w:r>
    </w:p>
    <w:p w14:paraId="41CE2746" w14:textId="77777777" w:rsidR="00515AD3" w:rsidRPr="005B02C4" w:rsidRDefault="0078565F" w:rsidP="005B02C4">
      <w:pPr>
        <w:pStyle w:val="ListParagraph"/>
        <w:numPr>
          <w:ilvl w:val="0"/>
          <w:numId w:val="3"/>
        </w:numPr>
        <w:ind w:hanging="720"/>
        <w:rPr>
          <w:rFonts w:ascii="Arial" w:hAnsi="Arial" w:cs="Arial"/>
          <w:sz w:val="24"/>
          <w:szCs w:val="24"/>
        </w:rPr>
      </w:pPr>
      <w:r w:rsidRPr="005B02C4">
        <w:rPr>
          <w:rFonts w:ascii="Arial" w:hAnsi="Arial" w:cs="Arial"/>
          <w:sz w:val="24"/>
          <w:szCs w:val="24"/>
        </w:rPr>
        <w:t>Data breaches</w:t>
      </w:r>
    </w:p>
    <w:p w14:paraId="1CC5815F" w14:textId="77777777" w:rsidR="00515AD3" w:rsidRPr="00517576" w:rsidRDefault="00515AD3" w:rsidP="00517576">
      <w:pPr>
        <w:rPr>
          <w:rFonts w:ascii="Arial" w:hAnsi="Arial" w:cs="Arial"/>
          <w:sz w:val="24"/>
          <w:szCs w:val="24"/>
        </w:rPr>
      </w:pPr>
    </w:p>
    <w:p w14:paraId="6000E44A" w14:textId="77777777" w:rsidR="00515AD3" w:rsidRPr="005B02C4" w:rsidRDefault="00515AD3" w:rsidP="005B02C4">
      <w:pPr>
        <w:pStyle w:val="ListParagraph"/>
        <w:rPr>
          <w:rFonts w:ascii="Arial" w:hAnsi="Arial" w:cs="Arial"/>
          <w:sz w:val="24"/>
          <w:szCs w:val="24"/>
        </w:rPr>
      </w:pPr>
    </w:p>
    <w:p w14:paraId="1D42CF5D" w14:textId="77777777" w:rsidR="00515AD3" w:rsidRPr="005B02C4" w:rsidRDefault="00515AD3" w:rsidP="005B02C4">
      <w:pPr>
        <w:rPr>
          <w:rFonts w:ascii="Arial" w:hAnsi="Arial" w:cs="Arial"/>
          <w:sz w:val="24"/>
          <w:szCs w:val="24"/>
        </w:rPr>
      </w:pPr>
      <w:r w:rsidRPr="005B02C4">
        <w:rPr>
          <w:rFonts w:ascii="Arial" w:hAnsi="Arial" w:cs="Arial"/>
          <w:sz w:val="24"/>
          <w:szCs w:val="24"/>
        </w:rPr>
        <w:t>Appendices</w:t>
      </w:r>
    </w:p>
    <w:p w14:paraId="2719EC84" w14:textId="77777777" w:rsidR="00515AD3" w:rsidRDefault="00515AD3" w:rsidP="00515AD3">
      <w:pPr>
        <w:pStyle w:val="ListParagraph"/>
        <w:rPr>
          <w:rFonts w:ascii="Arial" w:hAnsi="Arial" w:cs="Arial"/>
          <w:sz w:val="24"/>
          <w:szCs w:val="24"/>
        </w:rPr>
      </w:pPr>
      <w:r>
        <w:rPr>
          <w:rFonts w:ascii="Arial" w:hAnsi="Arial" w:cs="Arial"/>
          <w:sz w:val="24"/>
          <w:szCs w:val="24"/>
        </w:rPr>
        <w:t>A - Cookie notice on website</w:t>
      </w:r>
    </w:p>
    <w:p w14:paraId="2893539B" w14:textId="77777777" w:rsidR="00515AD3" w:rsidRDefault="00515AD3" w:rsidP="00515AD3">
      <w:pPr>
        <w:pStyle w:val="ListParagraph"/>
        <w:rPr>
          <w:rFonts w:ascii="Arial" w:hAnsi="Arial" w:cs="Arial"/>
          <w:sz w:val="24"/>
          <w:szCs w:val="24"/>
        </w:rPr>
      </w:pPr>
      <w:r>
        <w:rPr>
          <w:rFonts w:ascii="Arial" w:hAnsi="Arial" w:cs="Arial"/>
          <w:sz w:val="24"/>
          <w:szCs w:val="24"/>
        </w:rPr>
        <w:t xml:space="preserve">B </w:t>
      </w:r>
      <w:r w:rsidR="005B02C4">
        <w:rPr>
          <w:rFonts w:ascii="Arial" w:hAnsi="Arial" w:cs="Arial"/>
          <w:sz w:val="24"/>
          <w:szCs w:val="24"/>
        </w:rPr>
        <w:t>-</w:t>
      </w:r>
      <w:r>
        <w:rPr>
          <w:rFonts w:ascii="Arial" w:hAnsi="Arial" w:cs="Arial"/>
          <w:sz w:val="24"/>
          <w:szCs w:val="24"/>
        </w:rPr>
        <w:t xml:space="preserve"> Privacy Notice (website)</w:t>
      </w:r>
    </w:p>
    <w:p w14:paraId="36FB1802" w14:textId="77777777" w:rsidR="005B02C4" w:rsidRDefault="005B02C4" w:rsidP="005B02C4">
      <w:pPr>
        <w:pStyle w:val="ListParagraph"/>
        <w:rPr>
          <w:rFonts w:ascii="Arial" w:hAnsi="Arial" w:cs="Arial"/>
          <w:sz w:val="24"/>
          <w:szCs w:val="24"/>
        </w:rPr>
      </w:pPr>
      <w:r>
        <w:rPr>
          <w:rFonts w:ascii="Arial" w:hAnsi="Arial" w:cs="Arial"/>
          <w:sz w:val="24"/>
          <w:szCs w:val="24"/>
        </w:rPr>
        <w:t>C - Privacy Notice (events and training)</w:t>
      </w:r>
    </w:p>
    <w:p w14:paraId="59D4CF21" w14:textId="77777777" w:rsidR="005B02C4" w:rsidRDefault="005B02C4" w:rsidP="00515AD3">
      <w:pPr>
        <w:pStyle w:val="ListParagraph"/>
        <w:rPr>
          <w:rFonts w:ascii="Arial" w:hAnsi="Arial" w:cs="Arial"/>
          <w:sz w:val="24"/>
          <w:szCs w:val="24"/>
        </w:rPr>
      </w:pPr>
    </w:p>
    <w:p w14:paraId="541B0CFD" w14:textId="77777777" w:rsidR="00515AD3" w:rsidRPr="00515AD3" w:rsidRDefault="00515AD3" w:rsidP="00515AD3">
      <w:pPr>
        <w:pStyle w:val="ListParagraph"/>
        <w:rPr>
          <w:rFonts w:ascii="Arial" w:hAnsi="Arial" w:cs="Arial"/>
          <w:sz w:val="24"/>
          <w:szCs w:val="24"/>
        </w:rPr>
      </w:pPr>
    </w:p>
    <w:p w14:paraId="2CCE243F" w14:textId="77777777" w:rsidR="00515AD3" w:rsidRDefault="00515AD3">
      <w:pPr>
        <w:rPr>
          <w:rFonts w:ascii="Arial" w:hAnsi="Arial" w:cs="Arial"/>
          <w:b/>
        </w:rPr>
      </w:pPr>
    </w:p>
    <w:p w14:paraId="7B5152A9" w14:textId="77777777" w:rsidR="00515AD3" w:rsidRDefault="00515AD3">
      <w:pPr>
        <w:rPr>
          <w:rFonts w:ascii="Arial" w:hAnsi="Arial" w:cs="Arial"/>
          <w:b/>
        </w:rPr>
      </w:pPr>
    </w:p>
    <w:p w14:paraId="79DD0C0F" w14:textId="77777777" w:rsidR="00515AD3" w:rsidRDefault="00515AD3">
      <w:pPr>
        <w:rPr>
          <w:rFonts w:ascii="Arial" w:hAnsi="Arial" w:cs="Arial"/>
          <w:b/>
        </w:rPr>
      </w:pPr>
    </w:p>
    <w:p w14:paraId="3024A698" w14:textId="77777777" w:rsidR="00515AD3" w:rsidRDefault="00515AD3">
      <w:pPr>
        <w:rPr>
          <w:rFonts w:ascii="Arial" w:hAnsi="Arial" w:cs="Arial"/>
          <w:b/>
        </w:rPr>
      </w:pPr>
    </w:p>
    <w:p w14:paraId="0917D489" w14:textId="77777777" w:rsidR="00515AD3" w:rsidRDefault="00515AD3">
      <w:pPr>
        <w:rPr>
          <w:rFonts w:ascii="Arial" w:hAnsi="Arial" w:cs="Arial"/>
          <w:b/>
        </w:rPr>
      </w:pPr>
    </w:p>
    <w:p w14:paraId="724151E6" w14:textId="77777777" w:rsidR="00515AD3" w:rsidRDefault="00515AD3">
      <w:pPr>
        <w:rPr>
          <w:rFonts w:ascii="Arial" w:hAnsi="Arial" w:cs="Arial"/>
          <w:b/>
        </w:rPr>
      </w:pPr>
    </w:p>
    <w:p w14:paraId="4EEFE55B" w14:textId="77777777" w:rsidR="00515AD3" w:rsidRDefault="00515AD3">
      <w:pPr>
        <w:rPr>
          <w:rFonts w:ascii="Arial" w:hAnsi="Arial" w:cs="Arial"/>
          <w:b/>
        </w:rPr>
      </w:pPr>
    </w:p>
    <w:p w14:paraId="643EB730" w14:textId="77777777" w:rsidR="00515AD3" w:rsidRDefault="00515AD3">
      <w:pPr>
        <w:rPr>
          <w:rFonts w:ascii="Arial" w:hAnsi="Arial" w:cs="Arial"/>
          <w:b/>
        </w:rPr>
      </w:pPr>
    </w:p>
    <w:p w14:paraId="55069230" w14:textId="77777777" w:rsidR="00515AD3" w:rsidRDefault="00515AD3">
      <w:pPr>
        <w:rPr>
          <w:rFonts w:ascii="Arial" w:hAnsi="Arial" w:cs="Arial"/>
          <w:b/>
        </w:rPr>
      </w:pPr>
    </w:p>
    <w:p w14:paraId="78232EE6" w14:textId="77777777" w:rsidR="00515AD3" w:rsidRDefault="00515AD3">
      <w:pPr>
        <w:rPr>
          <w:rFonts w:ascii="Arial" w:hAnsi="Arial" w:cs="Arial"/>
          <w:b/>
        </w:rPr>
      </w:pPr>
    </w:p>
    <w:p w14:paraId="78CB2A3B" w14:textId="77777777" w:rsidR="00515AD3" w:rsidRDefault="00515AD3">
      <w:pPr>
        <w:rPr>
          <w:rFonts w:ascii="Arial" w:hAnsi="Arial" w:cs="Arial"/>
          <w:b/>
        </w:rPr>
      </w:pPr>
    </w:p>
    <w:p w14:paraId="2520233B" w14:textId="77777777" w:rsidR="00515AD3" w:rsidRDefault="00515AD3">
      <w:pPr>
        <w:rPr>
          <w:rFonts w:ascii="Arial" w:hAnsi="Arial" w:cs="Arial"/>
          <w:b/>
        </w:rPr>
      </w:pPr>
    </w:p>
    <w:p w14:paraId="5CF44368" w14:textId="77777777" w:rsidR="00515AD3" w:rsidRDefault="00515AD3">
      <w:pPr>
        <w:rPr>
          <w:rFonts w:ascii="Arial" w:hAnsi="Arial" w:cs="Arial"/>
          <w:b/>
        </w:rPr>
      </w:pPr>
    </w:p>
    <w:p w14:paraId="21CAD6BB" w14:textId="77777777" w:rsidR="00515AD3" w:rsidRDefault="00515AD3">
      <w:pPr>
        <w:rPr>
          <w:rFonts w:ascii="Arial" w:hAnsi="Arial" w:cs="Arial"/>
          <w:b/>
        </w:rPr>
      </w:pPr>
    </w:p>
    <w:p w14:paraId="7D9C97A0" w14:textId="77777777" w:rsidR="00515AD3" w:rsidRDefault="00515AD3">
      <w:pPr>
        <w:rPr>
          <w:rFonts w:ascii="Arial" w:hAnsi="Arial" w:cs="Arial"/>
          <w:b/>
        </w:rPr>
      </w:pPr>
    </w:p>
    <w:p w14:paraId="7B71D134" w14:textId="77777777" w:rsidR="00515AD3" w:rsidRDefault="00515AD3">
      <w:pPr>
        <w:rPr>
          <w:rFonts w:ascii="Arial" w:hAnsi="Arial" w:cs="Arial"/>
          <w:b/>
        </w:rPr>
      </w:pPr>
    </w:p>
    <w:p w14:paraId="5873B04D" w14:textId="77777777" w:rsidR="00515AD3" w:rsidRDefault="00515AD3">
      <w:pPr>
        <w:rPr>
          <w:rFonts w:ascii="Arial" w:hAnsi="Arial" w:cs="Arial"/>
          <w:b/>
        </w:rPr>
      </w:pPr>
    </w:p>
    <w:p w14:paraId="693F4FEA" w14:textId="77777777" w:rsidR="00515AD3" w:rsidRPr="00515AD3" w:rsidRDefault="00515AD3">
      <w:pPr>
        <w:rPr>
          <w:rFonts w:ascii="Arial" w:hAnsi="Arial" w:cs="Arial"/>
          <w:b/>
          <w:sz w:val="28"/>
          <w:szCs w:val="28"/>
        </w:rPr>
      </w:pPr>
      <w:r w:rsidRPr="00515AD3">
        <w:rPr>
          <w:rFonts w:ascii="Arial" w:hAnsi="Arial" w:cs="Arial"/>
          <w:b/>
          <w:sz w:val="28"/>
          <w:szCs w:val="28"/>
        </w:rPr>
        <w:t>PRIVACY POLICY</w:t>
      </w:r>
    </w:p>
    <w:p w14:paraId="3CE9AAF6" w14:textId="77777777" w:rsidR="00515AD3" w:rsidRDefault="00515AD3" w:rsidP="005B02C4">
      <w:pPr>
        <w:pStyle w:val="ListParagraph"/>
        <w:numPr>
          <w:ilvl w:val="0"/>
          <w:numId w:val="4"/>
        </w:numPr>
        <w:ind w:left="567" w:hanging="567"/>
        <w:rPr>
          <w:rFonts w:ascii="Arial" w:hAnsi="Arial" w:cs="Arial"/>
          <w:b/>
          <w:sz w:val="24"/>
          <w:szCs w:val="24"/>
        </w:rPr>
      </w:pPr>
      <w:r>
        <w:rPr>
          <w:rFonts w:ascii="Arial" w:hAnsi="Arial" w:cs="Arial"/>
          <w:b/>
          <w:sz w:val="24"/>
          <w:szCs w:val="24"/>
        </w:rPr>
        <w:t xml:space="preserve">Introduction </w:t>
      </w:r>
    </w:p>
    <w:p w14:paraId="6B5068DF" w14:textId="77777777" w:rsidR="00515AD3" w:rsidRDefault="00515AD3" w:rsidP="005B02C4">
      <w:pPr>
        <w:pStyle w:val="ListParagraph"/>
        <w:numPr>
          <w:ilvl w:val="1"/>
          <w:numId w:val="4"/>
        </w:numPr>
        <w:rPr>
          <w:rFonts w:ascii="Arial" w:hAnsi="Arial" w:cs="Arial"/>
          <w:sz w:val="24"/>
          <w:szCs w:val="24"/>
        </w:rPr>
      </w:pPr>
      <w:r w:rsidRPr="00515AD3">
        <w:rPr>
          <w:rFonts w:ascii="Arial" w:hAnsi="Arial" w:cs="Arial"/>
          <w:sz w:val="24"/>
          <w:szCs w:val="24"/>
        </w:rPr>
        <w:t>Scottish Mentoring Network (SMN) is committed to ensuring the secure and safe management</w:t>
      </w:r>
      <w:r>
        <w:rPr>
          <w:rFonts w:ascii="Arial" w:hAnsi="Arial" w:cs="Arial"/>
          <w:sz w:val="24"/>
          <w:szCs w:val="24"/>
        </w:rPr>
        <w:t xml:space="preserve"> of data held</w:t>
      </w:r>
      <w:r w:rsidRPr="00515AD3">
        <w:rPr>
          <w:rFonts w:ascii="Arial" w:hAnsi="Arial" w:cs="Arial"/>
          <w:sz w:val="24"/>
          <w:szCs w:val="24"/>
        </w:rPr>
        <w:t xml:space="preserve"> in relation to customers, staff and oth</w:t>
      </w:r>
      <w:r>
        <w:rPr>
          <w:rFonts w:ascii="Arial" w:hAnsi="Arial" w:cs="Arial"/>
          <w:sz w:val="24"/>
          <w:szCs w:val="24"/>
        </w:rPr>
        <w:t>er individuals.  SMN</w:t>
      </w:r>
      <w:r w:rsidRPr="00515AD3">
        <w:rPr>
          <w:rFonts w:ascii="Arial" w:hAnsi="Arial" w:cs="Arial"/>
          <w:sz w:val="24"/>
          <w:szCs w:val="24"/>
        </w:rPr>
        <w:t>’s staff members have a responsibility to ensure compliance with the terms of this policy, and to manage individuals’ data in accordance with the procedures outlined in this policy and d</w:t>
      </w:r>
      <w:r>
        <w:rPr>
          <w:rFonts w:ascii="Arial" w:hAnsi="Arial" w:cs="Arial"/>
          <w:sz w:val="24"/>
          <w:szCs w:val="24"/>
        </w:rPr>
        <w:t xml:space="preserve">ocumentation referred to within it. </w:t>
      </w:r>
    </w:p>
    <w:p w14:paraId="06D4141F" w14:textId="77777777" w:rsidR="00515AD3" w:rsidRDefault="00515AD3" w:rsidP="005B02C4">
      <w:pPr>
        <w:pStyle w:val="ListParagraph"/>
        <w:numPr>
          <w:ilvl w:val="1"/>
          <w:numId w:val="4"/>
        </w:numPr>
        <w:rPr>
          <w:rFonts w:ascii="Arial" w:hAnsi="Arial" w:cs="Arial"/>
          <w:sz w:val="24"/>
          <w:szCs w:val="24"/>
        </w:rPr>
      </w:pPr>
      <w:r>
        <w:rPr>
          <w:rFonts w:ascii="Arial" w:hAnsi="Arial" w:cs="Arial"/>
          <w:sz w:val="24"/>
          <w:szCs w:val="24"/>
        </w:rPr>
        <w:t xml:space="preserve">SMN needs to gather and use certain information about individuals. These can include members, SMN Board Directors, SMN staff and other individuals that SMN has a relationship with. </w:t>
      </w:r>
    </w:p>
    <w:p w14:paraId="1114AC53" w14:textId="77777777" w:rsidR="00EA0956" w:rsidRPr="00EA0956" w:rsidRDefault="00515AD3" w:rsidP="005B02C4">
      <w:pPr>
        <w:pStyle w:val="ListParagraph"/>
        <w:numPr>
          <w:ilvl w:val="1"/>
          <w:numId w:val="4"/>
        </w:numPr>
        <w:rPr>
          <w:rFonts w:ascii="Arial" w:hAnsi="Arial" w:cs="Arial"/>
          <w:sz w:val="24"/>
          <w:szCs w:val="24"/>
        </w:rPr>
      </w:pPr>
      <w:r>
        <w:rPr>
          <w:rFonts w:ascii="Arial" w:hAnsi="Arial" w:cs="Arial"/>
          <w:sz w:val="24"/>
          <w:szCs w:val="24"/>
        </w:rPr>
        <w:t xml:space="preserve">This policy sets out SMN’s duties in processing that data and how we will manage the data. </w:t>
      </w:r>
    </w:p>
    <w:p w14:paraId="6123B56E" w14:textId="77777777" w:rsidR="00EA0956" w:rsidRPr="00EA0956" w:rsidRDefault="00EA0956" w:rsidP="005B02C4">
      <w:pPr>
        <w:pStyle w:val="ListParagraph"/>
        <w:numPr>
          <w:ilvl w:val="1"/>
          <w:numId w:val="4"/>
        </w:numPr>
        <w:rPr>
          <w:rFonts w:ascii="Arial" w:hAnsi="Arial" w:cs="Arial"/>
          <w:sz w:val="24"/>
          <w:szCs w:val="24"/>
        </w:rPr>
      </w:pPr>
      <w:r w:rsidRPr="00EA0956">
        <w:rPr>
          <w:rFonts w:ascii="Arial" w:hAnsi="Arial" w:cs="Arial"/>
          <w:sz w:val="24"/>
          <w:szCs w:val="24"/>
        </w:rPr>
        <w:t xml:space="preserve">SMN has registered with the Information Commissioner’s Office (IOC) as an organisation that processes personal data. Our ICO registration reference is Z9839716. </w:t>
      </w:r>
    </w:p>
    <w:p w14:paraId="31F42F87" w14:textId="77777777" w:rsidR="00EA0956" w:rsidRPr="00EA0956" w:rsidRDefault="00EA0956" w:rsidP="005B02C4">
      <w:pPr>
        <w:pStyle w:val="ListParagraph"/>
        <w:numPr>
          <w:ilvl w:val="1"/>
          <w:numId w:val="4"/>
        </w:numPr>
        <w:rPr>
          <w:rFonts w:ascii="Arial" w:hAnsi="Arial" w:cs="Arial"/>
          <w:sz w:val="24"/>
          <w:szCs w:val="24"/>
        </w:rPr>
      </w:pPr>
      <w:r w:rsidRPr="00EA0956">
        <w:rPr>
          <w:rFonts w:ascii="Arial" w:hAnsi="Arial" w:cs="Arial"/>
          <w:sz w:val="24"/>
          <w:szCs w:val="24"/>
        </w:rPr>
        <w:t xml:space="preserve">The Responsible Person (the Chief Executive) will take responsibility for the SMN’s ongoing compliance with this policy.  </w:t>
      </w:r>
    </w:p>
    <w:p w14:paraId="7FD01D77" w14:textId="77777777" w:rsidR="00EA0956" w:rsidRPr="00EA0956" w:rsidRDefault="00EA0956" w:rsidP="005B02C4">
      <w:pPr>
        <w:pStyle w:val="ListParagraph"/>
        <w:numPr>
          <w:ilvl w:val="1"/>
          <w:numId w:val="4"/>
        </w:numPr>
        <w:rPr>
          <w:rFonts w:ascii="Arial" w:hAnsi="Arial" w:cs="Arial"/>
          <w:sz w:val="24"/>
          <w:szCs w:val="24"/>
        </w:rPr>
      </w:pPr>
      <w:r w:rsidRPr="00EA0956">
        <w:rPr>
          <w:rFonts w:ascii="Arial" w:hAnsi="Arial" w:cs="Arial"/>
          <w:sz w:val="24"/>
          <w:szCs w:val="24"/>
        </w:rPr>
        <w:t xml:space="preserve">This policy will be reviewed at least annually.  </w:t>
      </w:r>
    </w:p>
    <w:p w14:paraId="6E074CBF" w14:textId="77777777" w:rsidR="00515AD3" w:rsidRPr="00515AD3" w:rsidRDefault="00515AD3" w:rsidP="00515AD3">
      <w:pPr>
        <w:pStyle w:val="ListParagraph"/>
        <w:ind w:left="576"/>
        <w:rPr>
          <w:rFonts w:ascii="Arial" w:hAnsi="Arial" w:cs="Arial"/>
          <w:sz w:val="24"/>
          <w:szCs w:val="24"/>
        </w:rPr>
      </w:pPr>
    </w:p>
    <w:p w14:paraId="29183898" w14:textId="77777777" w:rsidR="00515AD3" w:rsidRPr="00515AD3" w:rsidRDefault="00515AD3" w:rsidP="005B02C4">
      <w:pPr>
        <w:pStyle w:val="ListParagraph"/>
        <w:numPr>
          <w:ilvl w:val="0"/>
          <w:numId w:val="4"/>
        </w:numPr>
        <w:ind w:left="567" w:hanging="567"/>
        <w:rPr>
          <w:rFonts w:ascii="Arial" w:hAnsi="Arial" w:cs="Arial"/>
          <w:b/>
          <w:sz w:val="24"/>
          <w:szCs w:val="24"/>
        </w:rPr>
      </w:pPr>
      <w:r>
        <w:rPr>
          <w:rFonts w:ascii="Arial" w:hAnsi="Arial" w:cs="Arial"/>
          <w:b/>
          <w:sz w:val="24"/>
          <w:szCs w:val="24"/>
        </w:rPr>
        <w:t xml:space="preserve"> Legislation </w:t>
      </w:r>
    </w:p>
    <w:p w14:paraId="213FE6C7" w14:textId="77777777" w:rsidR="00515AD3" w:rsidRDefault="00515AD3" w:rsidP="005B02C4">
      <w:pPr>
        <w:pStyle w:val="ListParagraph"/>
        <w:numPr>
          <w:ilvl w:val="1"/>
          <w:numId w:val="4"/>
        </w:numPr>
        <w:rPr>
          <w:rFonts w:ascii="Arial" w:hAnsi="Arial" w:cs="Arial"/>
          <w:sz w:val="24"/>
          <w:szCs w:val="24"/>
        </w:rPr>
      </w:pPr>
      <w:r w:rsidRPr="00515AD3">
        <w:rPr>
          <w:rFonts w:ascii="Arial" w:hAnsi="Arial" w:cs="Arial"/>
          <w:sz w:val="24"/>
          <w:szCs w:val="24"/>
        </w:rPr>
        <w:t xml:space="preserve">It is a legal </w:t>
      </w:r>
      <w:r>
        <w:rPr>
          <w:rFonts w:ascii="Arial" w:hAnsi="Arial" w:cs="Arial"/>
          <w:sz w:val="24"/>
          <w:szCs w:val="24"/>
        </w:rPr>
        <w:t>requirement that SMN</w:t>
      </w:r>
      <w:r w:rsidRPr="00515AD3">
        <w:rPr>
          <w:rFonts w:ascii="Arial" w:hAnsi="Arial" w:cs="Arial"/>
          <w:sz w:val="24"/>
          <w:szCs w:val="24"/>
        </w:rPr>
        <w:t xml:space="preserve"> must collect, handle and store personal information in accordance with the relevant legislation.</w:t>
      </w:r>
    </w:p>
    <w:p w14:paraId="2B8525AE" w14:textId="77777777" w:rsidR="00515AD3" w:rsidRDefault="00515AD3" w:rsidP="005B02C4">
      <w:pPr>
        <w:pStyle w:val="ListParagraph"/>
        <w:numPr>
          <w:ilvl w:val="1"/>
          <w:numId w:val="4"/>
        </w:numPr>
        <w:rPr>
          <w:rFonts w:ascii="Arial" w:hAnsi="Arial" w:cs="Arial"/>
          <w:sz w:val="24"/>
          <w:szCs w:val="24"/>
        </w:rPr>
      </w:pPr>
      <w:r w:rsidRPr="00515AD3">
        <w:rPr>
          <w:rFonts w:ascii="Arial" w:hAnsi="Arial" w:cs="Arial"/>
          <w:sz w:val="24"/>
          <w:szCs w:val="24"/>
        </w:rPr>
        <w:t>The relevant legislation in relation to the processing of data is</w:t>
      </w:r>
      <w:r>
        <w:rPr>
          <w:rFonts w:ascii="Arial" w:hAnsi="Arial" w:cs="Arial"/>
          <w:sz w:val="24"/>
          <w:szCs w:val="24"/>
        </w:rPr>
        <w:t xml:space="preserve">: </w:t>
      </w:r>
    </w:p>
    <w:p w14:paraId="2E033F55" w14:textId="77777777" w:rsidR="00515AD3" w:rsidRPr="00515AD3" w:rsidRDefault="00515AD3" w:rsidP="00F97B5F">
      <w:pPr>
        <w:pStyle w:val="ListParagraph"/>
        <w:numPr>
          <w:ilvl w:val="2"/>
          <w:numId w:val="4"/>
        </w:numPr>
        <w:ind w:hanging="11"/>
        <w:rPr>
          <w:rFonts w:ascii="Arial" w:hAnsi="Arial" w:cs="Arial"/>
          <w:sz w:val="24"/>
          <w:szCs w:val="24"/>
        </w:rPr>
      </w:pPr>
      <w:r w:rsidRPr="00515AD3">
        <w:rPr>
          <w:rFonts w:ascii="Arial" w:hAnsi="Arial" w:cs="Arial"/>
          <w:sz w:val="24"/>
          <w:szCs w:val="24"/>
        </w:rPr>
        <w:t xml:space="preserve">the General Data Protection Regulation (EU) 2016/679 (“the GDPR”); </w:t>
      </w:r>
    </w:p>
    <w:p w14:paraId="4DA15F6B" w14:textId="77777777" w:rsidR="00515AD3" w:rsidRPr="00515AD3" w:rsidRDefault="00515AD3" w:rsidP="00F97B5F">
      <w:pPr>
        <w:pStyle w:val="ListParagraph"/>
        <w:numPr>
          <w:ilvl w:val="2"/>
          <w:numId w:val="4"/>
        </w:numPr>
        <w:ind w:left="1418" w:hanging="709"/>
        <w:rPr>
          <w:rFonts w:ascii="Arial" w:hAnsi="Arial" w:cs="Arial"/>
          <w:sz w:val="24"/>
          <w:szCs w:val="24"/>
        </w:rPr>
      </w:pPr>
      <w:r w:rsidRPr="00515AD3">
        <w:rPr>
          <w:rFonts w:ascii="Arial" w:hAnsi="Arial" w:cs="Arial"/>
          <w:sz w:val="24"/>
          <w:szCs w:val="24"/>
        </w:rPr>
        <w:t>the Privacy and Electronic Communications (EC Directive) Regulations 2003 (as may be amended by the proposed Regulation on Privacy and Electronic Communications);</w:t>
      </w:r>
    </w:p>
    <w:p w14:paraId="42D666E9" w14:textId="77777777" w:rsidR="00515AD3" w:rsidRPr="00515AD3" w:rsidRDefault="00515AD3" w:rsidP="00F97B5F">
      <w:pPr>
        <w:pStyle w:val="ListParagraph"/>
        <w:numPr>
          <w:ilvl w:val="2"/>
          <w:numId w:val="4"/>
        </w:numPr>
        <w:ind w:hanging="11"/>
        <w:rPr>
          <w:rFonts w:ascii="Arial" w:hAnsi="Arial" w:cs="Arial"/>
          <w:sz w:val="24"/>
          <w:szCs w:val="24"/>
        </w:rPr>
      </w:pPr>
      <w:r w:rsidRPr="00515AD3">
        <w:rPr>
          <w:rFonts w:ascii="Arial" w:hAnsi="Arial" w:cs="Arial"/>
          <w:sz w:val="24"/>
          <w:szCs w:val="24"/>
        </w:rPr>
        <w:t>the Data Protection Act 2018 (“the 2018 Act”) and</w:t>
      </w:r>
    </w:p>
    <w:p w14:paraId="3636C6B9" w14:textId="77777777" w:rsidR="00515AD3" w:rsidRDefault="00515AD3" w:rsidP="00F97B5F">
      <w:pPr>
        <w:pStyle w:val="ListParagraph"/>
        <w:ind w:left="1418"/>
        <w:rPr>
          <w:rFonts w:ascii="Arial" w:hAnsi="Arial" w:cs="Arial"/>
          <w:sz w:val="24"/>
          <w:szCs w:val="24"/>
        </w:rPr>
      </w:pPr>
      <w:r w:rsidRPr="00515AD3">
        <w:rPr>
          <w:rFonts w:ascii="Arial" w:hAnsi="Arial" w:cs="Arial"/>
          <w:sz w:val="24"/>
          <w:szCs w:val="24"/>
        </w:rPr>
        <w:t>any legislation that, in respect of the United Kingdom, replaces, or enacts into United Kingdom domestic law, the General Data Protection Regulation (EU) 2016/679, the proposed Regulation on Privacy and Electronic Communications or any other law relating to data protection, the processing of personal data and privacy as a consequence of the United Kingdom leaving the European Union</w:t>
      </w:r>
      <w:r w:rsidR="00EA0956">
        <w:rPr>
          <w:rFonts w:ascii="Arial" w:hAnsi="Arial" w:cs="Arial"/>
          <w:sz w:val="24"/>
          <w:szCs w:val="24"/>
        </w:rPr>
        <w:t>.</w:t>
      </w:r>
    </w:p>
    <w:p w14:paraId="6E726505" w14:textId="77777777" w:rsidR="00EA0956" w:rsidRPr="00515AD3" w:rsidRDefault="00EA0956" w:rsidP="00EA0956">
      <w:pPr>
        <w:pStyle w:val="ListParagraph"/>
        <w:rPr>
          <w:rFonts w:ascii="Arial" w:hAnsi="Arial" w:cs="Arial"/>
          <w:sz w:val="24"/>
          <w:szCs w:val="24"/>
        </w:rPr>
      </w:pPr>
    </w:p>
    <w:p w14:paraId="359A6B66" w14:textId="77777777" w:rsidR="00515AD3" w:rsidRDefault="00EA0956" w:rsidP="005B02C4">
      <w:pPr>
        <w:pStyle w:val="ListParagraph"/>
        <w:numPr>
          <w:ilvl w:val="0"/>
          <w:numId w:val="4"/>
        </w:numPr>
        <w:ind w:left="567" w:hanging="567"/>
        <w:rPr>
          <w:rFonts w:ascii="Arial" w:hAnsi="Arial" w:cs="Arial"/>
          <w:b/>
          <w:sz w:val="24"/>
          <w:szCs w:val="24"/>
        </w:rPr>
      </w:pPr>
      <w:r w:rsidRPr="00515AD3">
        <w:rPr>
          <w:rFonts w:ascii="Arial" w:hAnsi="Arial" w:cs="Arial"/>
          <w:b/>
          <w:sz w:val="24"/>
          <w:szCs w:val="24"/>
        </w:rPr>
        <w:t>Lawful, fair and transparent processing</w:t>
      </w:r>
    </w:p>
    <w:p w14:paraId="00170831" w14:textId="77777777" w:rsidR="00F876DB" w:rsidRPr="00F876DB" w:rsidRDefault="00F97B5F" w:rsidP="005B02C4">
      <w:pPr>
        <w:pStyle w:val="ListParagraph"/>
        <w:numPr>
          <w:ilvl w:val="1"/>
          <w:numId w:val="4"/>
        </w:numPr>
        <w:rPr>
          <w:rFonts w:ascii="Arial" w:hAnsi="Arial" w:cs="Arial"/>
          <w:sz w:val="24"/>
          <w:szCs w:val="24"/>
        </w:rPr>
      </w:pPr>
      <w:r>
        <w:rPr>
          <w:rFonts w:ascii="Arial" w:hAnsi="Arial" w:cs="Arial"/>
          <w:sz w:val="24"/>
          <w:szCs w:val="24"/>
        </w:rPr>
        <w:t>Scottish Mentoring Network will</w:t>
      </w:r>
      <w:r w:rsidR="00F876DB" w:rsidRPr="00F876DB">
        <w:rPr>
          <w:rFonts w:ascii="Arial" w:hAnsi="Arial" w:cs="Arial"/>
          <w:sz w:val="24"/>
          <w:szCs w:val="24"/>
        </w:rPr>
        <w:t xml:space="preserve"> maintain a Register of Systems to ensure its processing of data is lawful, fair and transparent</w:t>
      </w:r>
    </w:p>
    <w:p w14:paraId="0EA1F501" w14:textId="77777777" w:rsidR="00F876DB" w:rsidRPr="00F876DB" w:rsidRDefault="00F876DB" w:rsidP="005B02C4">
      <w:pPr>
        <w:pStyle w:val="ListParagraph"/>
        <w:numPr>
          <w:ilvl w:val="1"/>
          <w:numId w:val="4"/>
        </w:numPr>
        <w:rPr>
          <w:rFonts w:ascii="Arial" w:hAnsi="Arial" w:cs="Arial"/>
          <w:sz w:val="24"/>
          <w:szCs w:val="24"/>
        </w:rPr>
      </w:pPr>
      <w:r w:rsidRPr="00F876DB">
        <w:rPr>
          <w:rFonts w:ascii="Arial" w:hAnsi="Arial" w:cs="Arial"/>
          <w:sz w:val="24"/>
          <w:szCs w:val="24"/>
        </w:rPr>
        <w:t xml:space="preserve">The Register of Systems will be reviewed at least annually.  </w:t>
      </w:r>
    </w:p>
    <w:p w14:paraId="7640D97D" w14:textId="77777777" w:rsidR="00F876DB" w:rsidRPr="00F876DB" w:rsidRDefault="00F876DB" w:rsidP="005B02C4">
      <w:pPr>
        <w:pStyle w:val="ListParagraph"/>
        <w:numPr>
          <w:ilvl w:val="1"/>
          <w:numId w:val="4"/>
        </w:numPr>
        <w:rPr>
          <w:rFonts w:ascii="Arial" w:hAnsi="Arial" w:cs="Arial"/>
          <w:sz w:val="24"/>
          <w:szCs w:val="24"/>
        </w:rPr>
      </w:pPr>
      <w:r w:rsidRPr="00F876DB">
        <w:rPr>
          <w:rFonts w:ascii="Arial" w:hAnsi="Arial" w:cs="Arial"/>
          <w:sz w:val="24"/>
          <w:szCs w:val="24"/>
        </w:rPr>
        <w:t xml:space="preserve">Individuals have the right to access their personal data and any such requests made to SMN will be dealt with in a timely manner.  </w:t>
      </w:r>
    </w:p>
    <w:p w14:paraId="30E48BC3" w14:textId="77777777" w:rsidR="00F876DB" w:rsidRPr="00F876DB" w:rsidRDefault="00F876DB" w:rsidP="005B02C4">
      <w:pPr>
        <w:pStyle w:val="ListParagraph"/>
        <w:numPr>
          <w:ilvl w:val="1"/>
          <w:numId w:val="4"/>
        </w:numPr>
        <w:rPr>
          <w:rFonts w:ascii="Arial" w:hAnsi="Arial" w:cs="Arial"/>
          <w:sz w:val="24"/>
          <w:szCs w:val="24"/>
        </w:rPr>
      </w:pPr>
      <w:r w:rsidRPr="00F876DB">
        <w:rPr>
          <w:rFonts w:ascii="Arial" w:hAnsi="Arial" w:cs="Arial"/>
          <w:sz w:val="24"/>
          <w:szCs w:val="24"/>
        </w:rPr>
        <w:t xml:space="preserve">All data processed by Scottish Mentoring Network will be carried out on one of the following lawful bases:  </w:t>
      </w:r>
    </w:p>
    <w:p w14:paraId="4AD28923" w14:textId="77777777" w:rsidR="00F876DB" w:rsidRPr="00F876DB" w:rsidRDefault="00F876DB" w:rsidP="00F97B5F">
      <w:pPr>
        <w:pStyle w:val="ListParagraph"/>
        <w:numPr>
          <w:ilvl w:val="2"/>
          <w:numId w:val="4"/>
        </w:numPr>
        <w:ind w:left="1560" w:hanging="851"/>
        <w:rPr>
          <w:rFonts w:ascii="Arial" w:hAnsi="Arial" w:cs="Arial"/>
          <w:sz w:val="24"/>
          <w:szCs w:val="24"/>
        </w:rPr>
      </w:pPr>
      <w:r w:rsidRPr="00F876DB">
        <w:rPr>
          <w:rFonts w:ascii="Arial" w:hAnsi="Arial" w:cs="Arial"/>
          <w:sz w:val="24"/>
          <w:szCs w:val="24"/>
        </w:rPr>
        <w:t>Consent: the individual has given clear consent for you t</w:t>
      </w:r>
      <w:r w:rsidR="00F97B5F">
        <w:rPr>
          <w:rFonts w:ascii="Arial" w:hAnsi="Arial" w:cs="Arial"/>
          <w:sz w:val="24"/>
          <w:szCs w:val="24"/>
        </w:rPr>
        <w:t xml:space="preserve">o process their </w:t>
      </w:r>
      <w:r w:rsidRPr="00F876DB">
        <w:rPr>
          <w:rFonts w:ascii="Arial" w:hAnsi="Arial" w:cs="Arial"/>
          <w:sz w:val="24"/>
          <w:szCs w:val="24"/>
        </w:rPr>
        <w:t xml:space="preserve">personal data for a specific purpose. </w:t>
      </w:r>
    </w:p>
    <w:p w14:paraId="09E3E0A1" w14:textId="77777777" w:rsidR="00F876DB" w:rsidRPr="00F876DB" w:rsidRDefault="00F876DB" w:rsidP="00F97B5F">
      <w:pPr>
        <w:pStyle w:val="ListParagraph"/>
        <w:numPr>
          <w:ilvl w:val="2"/>
          <w:numId w:val="4"/>
        </w:numPr>
        <w:ind w:left="1560" w:hanging="851"/>
        <w:rPr>
          <w:rFonts w:ascii="Arial" w:hAnsi="Arial" w:cs="Arial"/>
          <w:sz w:val="24"/>
          <w:szCs w:val="24"/>
        </w:rPr>
      </w:pPr>
      <w:r w:rsidRPr="00F876DB">
        <w:rPr>
          <w:rFonts w:ascii="Arial" w:hAnsi="Arial" w:cs="Arial"/>
          <w:sz w:val="24"/>
          <w:szCs w:val="24"/>
        </w:rPr>
        <w:t xml:space="preserve">Contract: the processing is necessary for a contract you have with the individual, or because they have asked you to take specific steps before entering into a contract. </w:t>
      </w:r>
    </w:p>
    <w:p w14:paraId="062D3CF6" w14:textId="77777777" w:rsidR="00F876DB" w:rsidRPr="00F876DB" w:rsidRDefault="00F876DB" w:rsidP="00F97B5F">
      <w:pPr>
        <w:pStyle w:val="ListParagraph"/>
        <w:numPr>
          <w:ilvl w:val="2"/>
          <w:numId w:val="4"/>
        </w:numPr>
        <w:ind w:left="1560" w:hanging="851"/>
        <w:rPr>
          <w:rFonts w:ascii="Arial" w:hAnsi="Arial" w:cs="Arial"/>
          <w:sz w:val="24"/>
          <w:szCs w:val="24"/>
        </w:rPr>
      </w:pPr>
      <w:r w:rsidRPr="00F876DB">
        <w:rPr>
          <w:rFonts w:ascii="Arial" w:hAnsi="Arial" w:cs="Arial"/>
          <w:sz w:val="24"/>
          <w:szCs w:val="24"/>
        </w:rPr>
        <w:t xml:space="preserve">Legal obligation:  the processing is necessary for you to comply with the law (not including contractual obligations). </w:t>
      </w:r>
    </w:p>
    <w:p w14:paraId="10884CE3" w14:textId="77777777" w:rsidR="00F876DB" w:rsidRPr="00F876DB" w:rsidRDefault="00F97B5F" w:rsidP="00F97B5F">
      <w:pPr>
        <w:pStyle w:val="ListParagraph"/>
        <w:numPr>
          <w:ilvl w:val="2"/>
          <w:numId w:val="4"/>
        </w:numPr>
        <w:ind w:hanging="11"/>
        <w:rPr>
          <w:rFonts w:ascii="Arial" w:hAnsi="Arial" w:cs="Arial"/>
          <w:sz w:val="24"/>
          <w:szCs w:val="24"/>
        </w:rPr>
      </w:pPr>
      <w:r>
        <w:rPr>
          <w:rFonts w:ascii="Arial" w:hAnsi="Arial" w:cs="Arial"/>
          <w:sz w:val="24"/>
          <w:szCs w:val="24"/>
        </w:rPr>
        <w:t xml:space="preserve">  </w:t>
      </w:r>
      <w:r w:rsidR="00F876DB" w:rsidRPr="00F876DB">
        <w:rPr>
          <w:rFonts w:ascii="Arial" w:hAnsi="Arial" w:cs="Arial"/>
          <w:sz w:val="24"/>
          <w:szCs w:val="24"/>
        </w:rPr>
        <w:t xml:space="preserve">Vital interests:  the processing is necessary to protect someone’s life. </w:t>
      </w:r>
    </w:p>
    <w:p w14:paraId="57FA57B0" w14:textId="77777777" w:rsidR="00F876DB" w:rsidRPr="00F876DB" w:rsidRDefault="00F876DB" w:rsidP="00F97B5F">
      <w:pPr>
        <w:pStyle w:val="ListParagraph"/>
        <w:numPr>
          <w:ilvl w:val="2"/>
          <w:numId w:val="4"/>
        </w:numPr>
        <w:ind w:left="1560" w:hanging="851"/>
        <w:rPr>
          <w:rFonts w:ascii="Arial" w:hAnsi="Arial" w:cs="Arial"/>
          <w:sz w:val="24"/>
          <w:szCs w:val="24"/>
        </w:rPr>
      </w:pPr>
      <w:r w:rsidRPr="00F876DB">
        <w:rPr>
          <w:rFonts w:ascii="Arial" w:hAnsi="Arial" w:cs="Arial"/>
          <w:sz w:val="24"/>
          <w:szCs w:val="24"/>
        </w:rPr>
        <w:t xml:space="preserve">Public task: the processing is necessary for you to perform a task in the public interest or for your official functions, and the task or function has a clear basis in law. </w:t>
      </w:r>
    </w:p>
    <w:p w14:paraId="3A02CFC2" w14:textId="77777777" w:rsidR="00F876DB" w:rsidRPr="00F876DB" w:rsidRDefault="00F876DB" w:rsidP="00F97B5F">
      <w:pPr>
        <w:pStyle w:val="ListParagraph"/>
        <w:numPr>
          <w:ilvl w:val="2"/>
          <w:numId w:val="4"/>
        </w:numPr>
        <w:ind w:left="1560" w:hanging="851"/>
        <w:rPr>
          <w:rFonts w:ascii="Arial" w:hAnsi="Arial" w:cs="Arial"/>
          <w:sz w:val="24"/>
          <w:szCs w:val="24"/>
        </w:rPr>
      </w:pPr>
      <w:r w:rsidRPr="00F876DB">
        <w:rPr>
          <w:rFonts w:ascii="Arial" w:hAnsi="Arial" w:cs="Arial"/>
          <w:sz w:val="24"/>
          <w:szCs w:val="24"/>
        </w:rPr>
        <w:t xml:space="preserve">Legitimate interests: the processing is necessary for your legitimate interests or the legitimate interests of a third party unless there is a good reason to protect the individual’s personal data which overrides those legitimate interests.  </w:t>
      </w:r>
    </w:p>
    <w:p w14:paraId="18E910A2" w14:textId="77777777" w:rsidR="00F876DB" w:rsidRPr="00F876DB" w:rsidRDefault="00F876DB" w:rsidP="005B02C4">
      <w:pPr>
        <w:pStyle w:val="ListParagraph"/>
        <w:numPr>
          <w:ilvl w:val="1"/>
          <w:numId w:val="4"/>
        </w:numPr>
        <w:rPr>
          <w:rFonts w:ascii="Arial" w:hAnsi="Arial" w:cs="Arial"/>
          <w:sz w:val="24"/>
          <w:szCs w:val="24"/>
        </w:rPr>
      </w:pPr>
      <w:r w:rsidRPr="00F876DB">
        <w:rPr>
          <w:rFonts w:ascii="Arial" w:hAnsi="Arial" w:cs="Arial"/>
          <w:sz w:val="24"/>
          <w:szCs w:val="24"/>
        </w:rPr>
        <w:t xml:space="preserve">Scottish Mentoring Network will note the appropriate lawful basis in the Register of Systems. </w:t>
      </w:r>
    </w:p>
    <w:p w14:paraId="402FD172" w14:textId="77777777" w:rsidR="00F876DB" w:rsidRPr="00F876DB" w:rsidRDefault="00F876DB" w:rsidP="005B02C4">
      <w:pPr>
        <w:pStyle w:val="ListParagraph"/>
        <w:numPr>
          <w:ilvl w:val="1"/>
          <w:numId w:val="4"/>
        </w:numPr>
        <w:rPr>
          <w:rFonts w:ascii="Arial" w:hAnsi="Arial" w:cs="Arial"/>
          <w:sz w:val="24"/>
          <w:szCs w:val="24"/>
        </w:rPr>
      </w:pPr>
      <w:r w:rsidRPr="00F876DB">
        <w:rPr>
          <w:rFonts w:ascii="Arial" w:hAnsi="Arial" w:cs="Arial"/>
          <w:sz w:val="24"/>
          <w:szCs w:val="24"/>
        </w:rPr>
        <w:t xml:space="preserve">Where consent is relied upon as a lawful basis for processing data, evidence of opt-in consent shall be kept with the personal data.  </w:t>
      </w:r>
    </w:p>
    <w:p w14:paraId="0582DDE8" w14:textId="77777777" w:rsidR="00F876DB" w:rsidRPr="00F876DB" w:rsidRDefault="00F876DB" w:rsidP="005B02C4">
      <w:pPr>
        <w:pStyle w:val="ListParagraph"/>
        <w:numPr>
          <w:ilvl w:val="1"/>
          <w:numId w:val="4"/>
        </w:numPr>
        <w:rPr>
          <w:rFonts w:ascii="Arial" w:hAnsi="Arial" w:cs="Arial"/>
          <w:sz w:val="24"/>
          <w:szCs w:val="24"/>
        </w:rPr>
      </w:pPr>
      <w:r w:rsidRPr="00F876DB">
        <w:rPr>
          <w:rFonts w:ascii="Arial" w:hAnsi="Arial" w:cs="Arial"/>
          <w:sz w:val="24"/>
          <w:szCs w:val="24"/>
        </w:rPr>
        <w:t xml:space="preserve">Where communications are sent to individuals based on their consent, the option for the individual to revoke their consent will be clearly available. Systems are in place to ensure such revocation is reflected accurately in the SMN’s systems.   </w:t>
      </w:r>
    </w:p>
    <w:p w14:paraId="0887B872" w14:textId="77777777" w:rsidR="00F876DB" w:rsidRDefault="00F876DB" w:rsidP="00F876DB">
      <w:pPr>
        <w:pStyle w:val="ListParagraph"/>
        <w:ind w:left="576"/>
        <w:rPr>
          <w:rFonts w:ascii="Arial" w:hAnsi="Arial" w:cs="Arial"/>
          <w:sz w:val="24"/>
          <w:szCs w:val="24"/>
        </w:rPr>
      </w:pPr>
    </w:p>
    <w:p w14:paraId="59BB9281" w14:textId="77777777" w:rsidR="00F876DB" w:rsidRPr="00F876DB" w:rsidRDefault="00F876DB" w:rsidP="00F876DB">
      <w:pPr>
        <w:pStyle w:val="ListParagraph"/>
        <w:ind w:left="576"/>
        <w:rPr>
          <w:rFonts w:ascii="Arial" w:hAnsi="Arial" w:cs="Arial"/>
          <w:sz w:val="24"/>
          <w:szCs w:val="24"/>
        </w:rPr>
      </w:pPr>
      <w:r w:rsidRPr="00F876DB">
        <w:rPr>
          <w:rFonts w:ascii="Arial" w:hAnsi="Arial" w:cs="Arial"/>
          <w:sz w:val="24"/>
          <w:szCs w:val="24"/>
        </w:rPr>
        <w:t xml:space="preserve">Data minimisation </w:t>
      </w:r>
    </w:p>
    <w:p w14:paraId="0BF03556" w14:textId="77777777" w:rsidR="00F876DB" w:rsidRPr="00F876DB" w:rsidRDefault="00F876DB" w:rsidP="005B02C4">
      <w:pPr>
        <w:pStyle w:val="ListParagraph"/>
        <w:numPr>
          <w:ilvl w:val="1"/>
          <w:numId w:val="4"/>
        </w:numPr>
        <w:rPr>
          <w:rFonts w:ascii="Arial" w:hAnsi="Arial" w:cs="Arial"/>
          <w:sz w:val="24"/>
          <w:szCs w:val="24"/>
        </w:rPr>
      </w:pPr>
      <w:r w:rsidRPr="00F876DB">
        <w:rPr>
          <w:rFonts w:ascii="Arial" w:hAnsi="Arial" w:cs="Arial"/>
          <w:sz w:val="24"/>
          <w:szCs w:val="24"/>
        </w:rPr>
        <w:t xml:space="preserve">SMN will ensure that personal data requests are adequate, relevant and limited to what is necessary in relation to the purposes for which they are processed. </w:t>
      </w:r>
    </w:p>
    <w:p w14:paraId="193AC8E3" w14:textId="77777777" w:rsidR="00F876DB" w:rsidRPr="00F876DB" w:rsidRDefault="00F876DB" w:rsidP="00F876DB">
      <w:pPr>
        <w:pStyle w:val="ListParagraph"/>
        <w:ind w:left="576"/>
        <w:rPr>
          <w:rFonts w:ascii="Arial" w:hAnsi="Arial" w:cs="Arial"/>
          <w:sz w:val="24"/>
          <w:szCs w:val="24"/>
        </w:rPr>
      </w:pPr>
      <w:r w:rsidRPr="00F876DB">
        <w:rPr>
          <w:rFonts w:ascii="Arial" w:hAnsi="Arial" w:cs="Arial"/>
          <w:sz w:val="24"/>
          <w:szCs w:val="24"/>
        </w:rPr>
        <w:t xml:space="preserve"> </w:t>
      </w:r>
    </w:p>
    <w:p w14:paraId="7F39591E" w14:textId="77777777" w:rsidR="00F876DB" w:rsidRPr="00F876DB" w:rsidRDefault="00F876DB" w:rsidP="00F876DB">
      <w:pPr>
        <w:pStyle w:val="ListParagraph"/>
        <w:ind w:left="576"/>
        <w:rPr>
          <w:rFonts w:ascii="Arial" w:hAnsi="Arial" w:cs="Arial"/>
          <w:sz w:val="24"/>
          <w:szCs w:val="24"/>
        </w:rPr>
      </w:pPr>
      <w:r w:rsidRPr="00F876DB">
        <w:rPr>
          <w:rFonts w:ascii="Arial" w:hAnsi="Arial" w:cs="Arial"/>
          <w:sz w:val="24"/>
          <w:szCs w:val="24"/>
        </w:rPr>
        <w:t xml:space="preserve">Accuracy </w:t>
      </w:r>
    </w:p>
    <w:p w14:paraId="561CDDFE" w14:textId="77777777" w:rsidR="00F876DB" w:rsidRPr="00F876DB" w:rsidRDefault="00F876DB" w:rsidP="005B02C4">
      <w:pPr>
        <w:pStyle w:val="ListParagraph"/>
        <w:numPr>
          <w:ilvl w:val="1"/>
          <w:numId w:val="4"/>
        </w:numPr>
        <w:rPr>
          <w:rFonts w:ascii="Arial" w:hAnsi="Arial" w:cs="Arial"/>
          <w:sz w:val="24"/>
          <w:szCs w:val="24"/>
        </w:rPr>
      </w:pPr>
      <w:r w:rsidRPr="00F876DB">
        <w:rPr>
          <w:rFonts w:ascii="Arial" w:hAnsi="Arial" w:cs="Arial"/>
          <w:sz w:val="24"/>
          <w:szCs w:val="24"/>
        </w:rPr>
        <w:t xml:space="preserve">Scottish Mentoring Network shall take reasonable steps to ensure personal data is accurate.  </w:t>
      </w:r>
    </w:p>
    <w:p w14:paraId="2C7D2A1F" w14:textId="77777777" w:rsidR="00F876DB" w:rsidRDefault="00F876DB" w:rsidP="005B02C4">
      <w:pPr>
        <w:pStyle w:val="ListParagraph"/>
        <w:numPr>
          <w:ilvl w:val="1"/>
          <w:numId w:val="4"/>
        </w:numPr>
        <w:rPr>
          <w:rFonts w:ascii="Arial" w:hAnsi="Arial" w:cs="Arial"/>
          <w:sz w:val="24"/>
          <w:szCs w:val="24"/>
        </w:rPr>
      </w:pPr>
      <w:r w:rsidRPr="00F876DB">
        <w:rPr>
          <w:rFonts w:ascii="Arial" w:hAnsi="Arial" w:cs="Arial"/>
          <w:sz w:val="24"/>
          <w:szCs w:val="24"/>
        </w:rPr>
        <w:t xml:space="preserve">Where necessary for the lawful basis on which data is processed, steps will be put in place to ensure that personal data is kept up to date.  </w:t>
      </w:r>
    </w:p>
    <w:p w14:paraId="58C5C0BA" w14:textId="77777777" w:rsidR="00F876DB" w:rsidRPr="00F876DB" w:rsidRDefault="00F876DB" w:rsidP="00F876DB">
      <w:pPr>
        <w:pStyle w:val="ListParagraph"/>
        <w:ind w:left="576"/>
        <w:rPr>
          <w:rFonts w:ascii="Arial" w:hAnsi="Arial" w:cs="Arial"/>
          <w:sz w:val="24"/>
          <w:szCs w:val="24"/>
        </w:rPr>
      </w:pPr>
    </w:p>
    <w:p w14:paraId="357F74C4" w14:textId="77777777" w:rsidR="00515AD3" w:rsidRPr="00F876DB" w:rsidRDefault="00EA0956" w:rsidP="005B02C4">
      <w:pPr>
        <w:pStyle w:val="ListParagraph"/>
        <w:numPr>
          <w:ilvl w:val="0"/>
          <w:numId w:val="4"/>
        </w:numPr>
        <w:ind w:left="567" w:hanging="567"/>
        <w:rPr>
          <w:rFonts w:ascii="Arial" w:hAnsi="Arial" w:cs="Arial"/>
          <w:b/>
          <w:sz w:val="24"/>
          <w:szCs w:val="24"/>
        </w:rPr>
      </w:pPr>
      <w:r w:rsidRPr="00F876DB">
        <w:rPr>
          <w:rFonts w:ascii="Arial" w:hAnsi="Arial" w:cs="Arial"/>
          <w:b/>
          <w:sz w:val="24"/>
          <w:szCs w:val="24"/>
        </w:rPr>
        <w:t>Grounds for processing personal data without obtaining consent</w:t>
      </w:r>
    </w:p>
    <w:p w14:paraId="75AF4AD5" w14:textId="77777777" w:rsidR="00F876DB" w:rsidRPr="00F876DB" w:rsidRDefault="00F876DB" w:rsidP="005B02C4">
      <w:pPr>
        <w:pStyle w:val="ListParagraph"/>
        <w:numPr>
          <w:ilvl w:val="1"/>
          <w:numId w:val="4"/>
        </w:numPr>
        <w:rPr>
          <w:rFonts w:ascii="Arial" w:hAnsi="Arial" w:cs="Arial"/>
          <w:sz w:val="24"/>
          <w:szCs w:val="24"/>
        </w:rPr>
      </w:pPr>
      <w:r w:rsidRPr="00F876DB">
        <w:rPr>
          <w:rFonts w:ascii="Arial" w:hAnsi="Arial" w:cs="Arial"/>
          <w:sz w:val="24"/>
          <w:szCs w:val="24"/>
        </w:rPr>
        <w:t>There are other grounds for processing personal data that SMN may use rather than obtaining consent. These grounds are:</w:t>
      </w:r>
    </w:p>
    <w:p w14:paraId="60D6C018" w14:textId="77777777" w:rsidR="00F876DB" w:rsidRPr="00F876DB" w:rsidRDefault="00F876DB" w:rsidP="00F97B5F">
      <w:pPr>
        <w:pStyle w:val="ListParagraph"/>
        <w:numPr>
          <w:ilvl w:val="2"/>
          <w:numId w:val="4"/>
        </w:numPr>
        <w:ind w:left="1418" w:hanging="709"/>
        <w:rPr>
          <w:rFonts w:ascii="Arial" w:hAnsi="Arial" w:cs="Arial"/>
          <w:sz w:val="24"/>
          <w:szCs w:val="24"/>
        </w:rPr>
      </w:pPr>
      <w:r w:rsidRPr="00F876DB">
        <w:rPr>
          <w:rFonts w:ascii="Arial" w:hAnsi="Arial" w:cs="Arial"/>
          <w:sz w:val="24"/>
          <w:szCs w:val="24"/>
        </w:rPr>
        <w:t>Where it is necessary for the performanc</w:t>
      </w:r>
      <w:r w:rsidR="00F97B5F">
        <w:rPr>
          <w:rFonts w:ascii="Arial" w:hAnsi="Arial" w:cs="Arial"/>
          <w:sz w:val="24"/>
          <w:szCs w:val="24"/>
        </w:rPr>
        <w:t xml:space="preserve">e of a contract between SMN </w:t>
      </w:r>
      <w:r w:rsidRPr="00F876DB">
        <w:rPr>
          <w:rFonts w:ascii="Arial" w:hAnsi="Arial" w:cs="Arial"/>
          <w:sz w:val="24"/>
          <w:szCs w:val="24"/>
        </w:rPr>
        <w:t>and a data subject or entering into a contract (e.g. name, date of birth, contact details). An example of this would be a contract with a training partner or another service supplier;</w:t>
      </w:r>
    </w:p>
    <w:p w14:paraId="29943628" w14:textId="77777777" w:rsidR="00F876DB" w:rsidRDefault="00F876DB" w:rsidP="00F97B5F">
      <w:pPr>
        <w:pStyle w:val="ListParagraph"/>
        <w:numPr>
          <w:ilvl w:val="2"/>
          <w:numId w:val="4"/>
        </w:numPr>
        <w:ind w:left="1418" w:hanging="709"/>
        <w:rPr>
          <w:rFonts w:ascii="Arial" w:hAnsi="Arial" w:cs="Arial"/>
          <w:sz w:val="24"/>
          <w:szCs w:val="24"/>
        </w:rPr>
      </w:pPr>
      <w:r w:rsidRPr="00F876DB">
        <w:rPr>
          <w:rFonts w:ascii="Arial" w:hAnsi="Arial" w:cs="Arial"/>
          <w:sz w:val="24"/>
          <w:szCs w:val="24"/>
        </w:rPr>
        <w:t>Where it is necessary for compliance with a legal obligation (e.g. employment related requirements, such as the need to d</w:t>
      </w:r>
      <w:r>
        <w:rPr>
          <w:rFonts w:ascii="Arial" w:hAnsi="Arial" w:cs="Arial"/>
          <w:sz w:val="24"/>
          <w:szCs w:val="24"/>
        </w:rPr>
        <w:t xml:space="preserve">isclose salary details to HMRC). </w:t>
      </w:r>
    </w:p>
    <w:p w14:paraId="35EE636A" w14:textId="77777777" w:rsidR="00F876DB" w:rsidRPr="00F876DB" w:rsidRDefault="00F876DB" w:rsidP="00F876DB">
      <w:pPr>
        <w:pStyle w:val="ListParagraph"/>
        <w:rPr>
          <w:rFonts w:ascii="Arial" w:hAnsi="Arial" w:cs="Arial"/>
          <w:sz w:val="24"/>
          <w:szCs w:val="24"/>
        </w:rPr>
      </w:pPr>
    </w:p>
    <w:p w14:paraId="1568ACE8" w14:textId="77777777" w:rsidR="005B02C4" w:rsidRPr="005B02C4" w:rsidRDefault="00517576" w:rsidP="005B02C4">
      <w:pPr>
        <w:pStyle w:val="ListParagraph"/>
        <w:keepNext/>
        <w:keepLines/>
        <w:numPr>
          <w:ilvl w:val="0"/>
          <w:numId w:val="4"/>
        </w:numPr>
        <w:spacing w:before="240" w:after="0" w:line="240" w:lineRule="auto"/>
        <w:ind w:left="567" w:hanging="567"/>
        <w:outlineLvl w:val="0"/>
        <w:rPr>
          <w:rFonts w:ascii="Arial" w:eastAsiaTheme="majorEastAsia" w:hAnsi="Arial" w:cs="Arial"/>
          <w:b/>
          <w:bCs/>
          <w:sz w:val="24"/>
          <w:szCs w:val="24"/>
          <w:lang w:eastAsia="en-GB"/>
        </w:rPr>
      </w:pPr>
      <w:r>
        <w:rPr>
          <w:rFonts w:ascii="Arial" w:eastAsiaTheme="majorEastAsia" w:hAnsi="Arial" w:cs="Arial"/>
          <w:b/>
          <w:bCs/>
          <w:sz w:val="24"/>
          <w:szCs w:val="24"/>
          <w:lang w:eastAsia="en-GB"/>
        </w:rPr>
        <w:t>Data s</w:t>
      </w:r>
      <w:r w:rsidR="005B02C4" w:rsidRPr="005B02C4">
        <w:rPr>
          <w:rFonts w:ascii="Arial" w:eastAsiaTheme="majorEastAsia" w:hAnsi="Arial" w:cs="Arial"/>
          <w:b/>
          <w:bCs/>
          <w:sz w:val="24"/>
          <w:szCs w:val="24"/>
          <w:lang w:eastAsia="en-GB"/>
        </w:rPr>
        <w:t>haring</w:t>
      </w:r>
    </w:p>
    <w:p w14:paraId="6BBDFA20" w14:textId="77777777" w:rsidR="005B02C4" w:rsidRPr="005B02C4" w:rsidRDefault="005B02C4" w:rsidP="005B02C4">
      <w:pPr>
        <w:pStyle w:val="ListParagraph"/>
        <w:keepNext/>
        <w:keepLines/>
        <w:numPr>
          <w:ilvl w:val="1"/>
          <w:numId w:val="4"/>
        </w:numPr>
        <w:spacing w:before="240" w:after="0" w:line="240" w:lineRule="auto"/>
        <w:outlineLvl w:val="0"/>
        <w:rPr>
          <w:rFonts w:ascii="Arial" w:eastAsiaTheme="majorEastAsia" w:hAnsi="Arial" w:cs="Arial"/>
          <w:bCs/>
          <w:sz w:val="24"/>
          <w:szCs w:val="24"/>
          <w:lang w:eastAsia="en-GB"/>
        </w:rPr>
      </w:pPr>
      <w:r w:rsidRPr="005B02C4">
        <w:rPr>
          <w:rFonts w:ascii="Arial" w:eastAsiaTheme="majorEastAsia" w:hAnsi="Arial" w:cs="Arial"/>
          <w:bCs/>
          <w:sz w:val="24"/>
          <w:szCs w:val="24"/>
          <w:lang w:eastAsia="en-GB"/>
        </w:rPr>
        <w:t>Personal</w:t>
      </w:r>
      <w:r>
        <w:rPr>
          <w:rFonts w:ascii="Arial" w:eastAsiaTheme="majorEastAsia" w:hAnsi="Arial" w:cs="Arial"/>
          <w:bCs/>
          <w:sz w:val="24"/>
          <w:szCs w:val="24"/>
          <w:lang w:eastAsia="en-GB"/>
        </w:rPr>
        <w:t xml:space="preserve"> d</w:t>
      </w:r>
      <w:r w:rsidRPr="005B02C4">
        <w:rPr>
          <w:rFonts w:ascii="Arial" w:eastAsiaTheme="majorEastAsia" w:hAnsi="Arial" w:cs="Arial"/>
          <w:bCs/>
          <w:sz w:val="24"/>
          <w:szCs w:val="24"/>
          <w:lang w:eastAsia="en-GB"/>
        </w:rPr>
        <w:t>ata is from time-to-time</w:t>
      </w:r>
      <w:r>
        <w:rPr>
          <w:rFonts w:ascii="Arial" w:eastAsiaTheme="majorEastAsia" w:hAnsi="Arial" w:cs="Arial"/>
          <w:bCs/>
          <w:sz w:val="24"/>
          <w:szCs w:val="24"/>
          <w:lang w:eastAsia="en-GB"/>
        </w:rPr>
        <w:t xml:space="preserve"> shared between SMN </w:t>
      </w:r>
      <w:r w:rsidRPr="005B02C4">
        <w:rPr>
          <w:rFonts w:ascii="Arial" w:eastAsiaTheme="majorEastAsia" w:hAnsi="Arial" w:cs="Arial"/>
          <w:bCs/>
          <w:sz w:val="24"/>
          <w:szCs w:val="24"/>
          <w:lang w:eastAsia="en-GB"/>
        </w:rPr>
        <w:t>and third parties w</w:t>
      </w:r>
      <w:r>
        <w:rPr>
          <w:rFonts w:ascii="Arial" w:eastAsiaTheme="majorEastAsia" w:hAnsi="Arial" w:cs="Arial"/>
          <w:bCs/>
          <w:sz w:val="24"/>
          <w:szCs w:val="24"/>
          <w:lang w:eastAsia="en-GB"/>
        </w:rPr>
        <w:t>ho require to process the same personal data as SMN, e.g. Companies House.  Whilst SMN</w:t>
      </w:r>
      <w:r w:rsidRPr="005B02C4">
        <w:rPr>
          <w:rFonts w:ascii="Arial" w:eastAsiaTheme="majorEastAsia" w:hAnsi="Arial" w:cs="Arial"/>
          <w:bCs/>
          <w:sz w:val="24"/>
          <w:szCs w:val="24"/>
          <w:lang w:eastAsia="en-GB"/>
        </w:rPr>
        <w:t xml:space="preserve"> and third parties may jointly determine the purposes and means of processing, both </w:t>
      </w:r>
      <w:r>
        <w:rPr>
          <w:rFonts w:ascii="Arial" w:eastAsiaTheme="majorEastAsia" w:hAnsi="Arial" w:cs="Arial"/>
          <w:bCs/>
          <w:sz w:val="24"/>
          <w:szCs w:val="24"/>
          <w:lang w:eastAsia="en-GB"/>
        </w:rPr>
        <w:t xml:space="preserve">SMN </w:t>
      </w:r>
      <w:r w:rsidRPr="005B02C4">
        <w:rPr>
          <w:rFonts w:ascii="Arial" w:eastAsiaTheme="majorEastAsia" w:hAnsi="Arial" w:cs="Arial"/>
          <w:bCs/>
          <w:sz w:val="24"/>
          <w:szCs w:val="24"/>
          <w:lang w:eastAsia="en-GB"/>
        </w:rPr>
        <w:t xml:space="preserve">and the third party will be processing that data in their individual capacities as data controllers. </w:t>
      </w:r>
    </w:p>
    <w:p w14:paraId="72318027" w14:textId="77777777" w:rsidR="005B02C4" w:rsidRDefault="005B02C4" w:rsidP="00F97B5F">
      <w:pPr>
        <w:pStyle w:val="ListParagraph"/>
        <w:keepNext/>
        <w:keepLines/>
        <w:numPr>
          <w:ilvl w:val="1"/>
          <w:numId w:val="4"/>
        </w:numPr>
        <w:spacing w:before="240" w:after="0" w:line="240" w:lineRule="auto"/>
        <w:outlineLvl w:val="0"/>
        <w:rPr>
          <w:rFonts w:ascii="Arial" w:eastAsiaTheme="majorEastAsia" w:hAnsi="Arial" w:cs="Arial"/>
          <w:bCs/>
          <w:sz w:val="24"/>
          <w:szCs w:val="24"/>
          <w:lang w:eastAsia="en-GB"/>
        </w:rPr>
      </w:pPr>
      <w:r w:rsidRPr="005B02C4">
        <w:rPr>
          <w:rFonts w:ascii="Arial" w:eastAsiaTheme="majorEastAsia" w:hAnsi="Arial" w:cs="Arial"/>
          <w:bCs/>
          <w:sz w:val="24"/>
          <w:szCs w:val="24"/>
          <w:lang w:eastAsia="en-GB"/>
        </w:rPr>
        <w:t xml:space="preserve">Where SMN shares in the processing of personal data with a third party organisation (e.g. for processing of salaries), we will ensure that we have a data sharing agreement with the third party. </w:t>
      </w:r>
    </w:p>
    <w:p w14:paraId="700E52F9" w14:textId="77777777" w:rsidR="005B02C4" w:rsidRPr="005B02C4" w:rsidRDefault="005B02C4" w:rsidP="005B02C4">
      <w:pPr>
        <w:pStyle w:val="ListParagraph"/>
        <w:keepNext/>
        <w:keepLines/>
        <w:spacing w:before="240" w:after="0" w:line="240" w:lineRule="auto"/>
        <w:ind w:left="567"/>
        <w:outlineLvl w:val="0"/>
        <w:rPr>
          <w:rFonts w:ascii="Arial" w:eastAsiaTheme="majorEastAsia" w:hAnsi="Arial" w:cs="Arial"/>
          <w:bCs/>
          <w:sz w:val="24"/>
          <w:szCs w:val="24"/>
          <w:lang w:eastAsia="en-GB"/>
        </w:rPr>
      </w:pPr>
    </w:p>
    <w:p w14:paraId="70920F91" w14:textId="77777777" w:rsidR="00F876DB" w:rsidRPr="00F876DB" w:rsidRDefault="00EA0956" w:rsidP="005B02C4">
      <w:pPr>
        <w:pStyle w:val="ListParagraph"/>
        <w:keepNext/>
        <w:keepLines/>
        <w:numPr>
          <w:ilvl w:val="0"/>
          <w:numId w:val="4"/>
        </w:numPr>
        <w:spacing w:before="240" w:after="0" w:line="240" w:lineRule="auto"/>
        <w:ind w:left="567" w:hanging="567"/>
        <w:outlineLvl w:val="0"/>
        <w:rPr>
          <w:rFonts w:ascii="Arial" w:eastAsiaTheme="majorEastAsia" w:hAnsi="Arial" w:cs="Arial"/>
          <w:b/>
          <w:bCs/>
          <w:sz w:val="24"/>
          <w:szCs w:val="24"/>
          <w:lang w:eastAsia="en-GB"/>
        </w:rPr>
      </w:pPr>
      <w:r w:rsidRPr="00F876DB">
        <w:rPr>
          <w:rFonts w:ascii="Arial" w:eastAsiaTheme="majorEastAsia" w:hAnsi="Arial" w:cs="Arial"/>
          <w:b/>
          <w:sz w:val="24"/>
          <w:szCs w:val="24"/>
          <w:lang w:eastAsia="en-GB"/>
        </w:rPr>
        <w:t xml:space="preserve">Data retention </w:t>
      </w:r>
      <w:r w:rsidR="00F876DB" w:rsidRPr="00F876DB">
        <w:rPr>
          <w:rFonts w:ascii="Arial" w:eastAsiaTheme="majorEastAsia" w:hAnsi="Arial" w:cs="Arial"/>
          <w:b/>
          <w:bCs/>
          <w:sz w:val="24"/>
          <w:szCs w:val="24"/>
          <w:lang w:eastAsia="en-GB"/>
        </w:rPr>
        <w:t> </w:t>
      </w:r>
    </w:p>
    <w:p w14:paraId="2E6C2A48" w14:textId="77777777" w:rsidR="00F876DB" w:rsidRPr="00F876DB" w:rsidRDefault="00F876DB" w:rsidP="005B02C4">
      <w:pPr>
        <w:pStyle w:val="ListParagraph"/>
        <w:keepNext/>
        <w:keepLines/>
        <w:numPr>
          <w:ilvl w:val="1"/>
          <w:numId w:val="4"/>
        </w:numPr>
        <w:spacing w:before="40" w:after="0" w:line="240" w:lineRule="auto"/>
        <w:outlineLvl w:val="1"/>
        <w:rPr>
          <w:rFonts w:ascii="Arial" w:eastAsiaTheme="majorEastAsia" w:hAnsi="Arial" w:cstheme="majorBidi"/>
          <w:color w:val="43475B"/>
          <w:sz w:val="24"/>
          <w:szCs w:val="26"/>
          <w:lang w:eastAsia="en-GB"/>
        </w:rPr>
      </w:pPr>
      <w:r w:rsidRPr="00F876DB">
        <w:rPr>
          <w:rFonts w:ascii="Arial" w:eastAsiaTheme="majorEastAsia" w:hAnsi="Arial" w:cs="Arial"/>
          <w:sz w:val="24"/>
          <w:szCs w:val="24"/>
          <w:lang w:eastAsia="en-GB"/>
        </w:rPr>
        <w:t>To ensure that personal data is kept for no longer than neces</w:t>
      </w:r>
      <w:r>
        <w:rPr>
          <w:rFonts w:ascii="Arial" w:eastAsiaTheme="majorEastAsia" w:hAnsi="Arial" w:cs="Arial"/>
          <w:sz w:val="24"/>
          <w:szCs w:val="24"/>
          <w:lang w:eastAsia="en-GB"/>
        </w:rPr>
        <w:t>sary, SMN</w:t>
      </w:r>
      <w:r w:rsidRPr="00F876DB">
        <w:rPr>
          <w:rFonts w:ascii="Arial" w:eastAsiaTheme="majorEastAsia" w:hAnsi="Arial" w:cs="Arial"/>
          <w:sz w:val="24"/>
          <w:szCs w:val="24"/>
          <w:lang w:eastAsia="en-GB"/>
        </w:rPr>
        <w:t> has put in place an archiving policy for each area in which personal data is processed and will review this process annually. </w:t>
      </w:r>
      <w:r w:rsidRPr="00F876DB">
        <w:rPr>
          <w:rFonts w:ascii="Arial" w:eastAsiaTheme="majorEastAsia" w:hAnsi="Arial" w:cs="Arial"/>
          <w:color w:val="43475B"/>
          <w:sz w:val="24"/>
          <w:szCs w:val="24"/>
          <w:lang w:eastAsia="en-GB"/>
        </w:rPr>
        <w:t> </w:t>
      </w:r>
    </w:p>
    <w:p w14:paraId="069EE8B2" w14:textId="77777777" w:rsidR="00F876DB" w:rsidRDefault="00F876DB" w:rsidP="005B02C4">
      <w:pPr>
        <w:pStyle w:val="ListParagraph"/>
        <w:keepNext/>
        <w:keepLines/>
        <w:numPr>
          <w:ilvl w:val="1"/>
          <w:numId w:val="4"/>
        </w:numPr>
        <w:spacing w:before="40" w:after="0" w:line="240" w:lineRule="auto"/>
        <w:outlineLvl w:val="1"/>
        <w:rPr>
          <w:rFonts w:ascii="Arial" w:eastAsiaTheme="majorEastAsia" w:hAnsi="Arial" w:cs="Arial"/>
          <w:color w:val="43475B"/>
          <w:sz w:val="24"/>
          <w:szCs w:val="24"/>
          <w:lang w:eastAsia="en-GB"/>
        </w:rPr>
      </w:pPr>
      <w:r w:rsidRPr="00F876DB">
        <w:rPr>
          <w:rFonts w:ascii="Arial" w:eastAsiaTheme="majorEastAsia" w:hAnsi="Arial" w:cs="Arial"/>
          <w:sz w:val="24"/>
          <w:szCs w:val="24"/>
          <w:lang w:eastAsia="en-GB"/>
        </w:rPr>
        <w:t xml:space="preserve">The data retention </w:t>
      </w:r>
      <w:r>
        <w:rPr>
          <w:rFonts w:ascii="Arial" w:eastAsiaTheme="majorEastAsia" w:hAnsi="Arial" w:cs="Arial"/>
          <w:sz w:val="24"/>
          <w:szCs w:val="24"/>
          <w:lang w:eastAsia="en-GB"/>
        </w:rPr>
        <w:t xml:space="preserve">policy </w:t>
      </w:r>
      <w:r w:rsidRPr="00F876DB">
        <w:rPr>
          <w:rFonts w:ascii="Arial" w:eastAsiaTheme="majorEastAsia" w:hAnsi="Arial" w:cs="Arial"/>
          <w:sz w:val="24"/>
          <w:szCs w:val="24"/>
          <w:lang w:eastAsia="en-GB"/>
        </w:rPr>
        <w:t>consider</w:t>
      </w:r>
      <w:r>
        <w:rPr>
          <w:rFonts w:ascii="Arial" w:eastAsiaTheme="majorEastAsia" w:hAnsi="Arial" w:cs="Arial"/>
          <w:sz w:val="24"/>
          <w:szCs w:val="24"/>
          <w:lang w:eastAsia="en-GB"/>
        </w:rPr>
        <w:t>s</w:t>
      </w:r>
      <w:r w:rsidRPr="00F876DB">
        <w:rPr>
          <w:rFonts w:ascii="Arial" w:eastAsiaTheme="majorEastAsia" w:hAnsi="Arial" w:cs="Arial"/>
          <w:sz w:val="24"/>
          <w:szCs w:val="24"/>
          <w:lang w:eastAsia="en-GB"/>
        </w:rPr>
        <w:t xml:space="preserve"> what data should / must be retained, for how long, and why. </w:t>
      </w:r>
      <w:r w:rsidRPr="00F876DB">
        <w:rPr>
          <w:rFonts w:ascii="Arial" w:eastAsiaTheme="majorEastAsia" w:hAnsi="Arial" w:cs="Arial"/>
          <w:color w:val="43475B"/>
          <w:sz w:val="24"/>
          <w:szCs w:val="24"/>
          <w:lang w:eastAsia="en-GB"/>
        </w:rPr>
        <w:t> </w:t>
      </w:r>
    </w:p>
    <w:p w14:paraId="1951B4A8" w14:textId="77777777" w:rsidR="00F876DB" w:rsidRPr="00F876DB" w:rsidRDefault="00F876DB" w:rsidP="00F876DB">
      <w:pPr>
        <w:pStyle w:val="ListParagraph"/>
        <w:keepNext/>
        <w:keepLines/>
        <w:spacing w:before="40" w:after="0" w:line="240" w:lineRule="auto"/>
        <w:ind w:left="576"/>
        <w:outlineLvl w:val="1"/>
        <w:rPr>
          <w:rFonts w:ascii="Arial" w:eastAsiaTheme="majorEastAsia" w:hAnsi="Arial" w:cs="Arial"/>
          <w:color w:val="43475B"/>
          <w:sz w:val="24"/>
          <w:szCs w:val="24"/>
          <w:lang w:eastAsia="en-GB"/>
        </w:rPr>
      </w:pPr>
    </w:p>
    <w:p w14:paraId="6E8C4926" w14:textId="77777777" w:rsidR="00F876DB" w:rsidRPr="00F876DB" w:rsidRDefault="00EA0956" w:rsidP="005B02C4">
      <w:pPr>
        <w:pStyle w:val="ListParagraph"/>
        <w:numPr>
          <w:ilvl w:val="0"/>
          <w:numId w:val="4"/>
        </w:numPr>
        <w:ind w:left="567" w:hanging="567"/>
        <w:rPr>
          <w:rFonts w:ascii="Arial" w:hAnsi="Arial" w:cs="Arial"/>
          <w:b/>
          <w:sz w:val="24"/>
          <w:szCs w:val="24"/>
        </w:rPr>
      </w:pPr>
      <w:r w:rsidRPr="00F876DB">
        <w:rPr>
          <w:rFonts w:ascii="Arial" w:hAnsi="Arial" w:cs="Arial"/>
          <w:b/>
          <w:sz w:val="24"/>
          <w:szCs w:val="24"/>
        </w:rPr>
        <w:t xml:space="preserve">Security </w:t>
      </w:r>
    </w:p>
    <w:p w14:paraId="16DF38E2" w14:textId="77777777" w:rsidR="00F876DB" w:rsidRPr="00F876DB" w:rsidRDefault="00F876DB" w:rsidP="005B02C4">
      <w:pPr>
        <w:pStyle w:val="ListParagraph"/>
        <w:numPr>
          <w:ilvl w:val="1"/>
          <w:numId w:val="4"/>
        </w:numPr>
        <w:rPr>
          <w:rFonts w:ascii="Arial" w:hAnsi="Arial" w:cs="Arial"/>
          <w:sz w:val="24"/>
          <w:szCs w:val="24"/>
        </w:rPr>
      </w:pPr>
      <w:r w:rsidRPr="00F876DB">
        <w:rPr>
          <w:rFonts w:ascii="Arial" w:hAnsi="Arial" w:cs="Arial"/>
          <w:sz w:val="24"/>
          <w:szCs w:val="24"/>
        </w:rPr>
        <w:t xml:space="preserve">SMN will keep its practices in relation to the security of personal data both in paper and electronic formats under regular review. </w:t>
      </w:r>
    </w:p>
    <w:p w14:paraId="0C95F62B" w14:textId="77777777" w:rsidR="00F876DB" w:rsidRPr="00F876DB" w:rsidRDefault="00EA0956" w:rsidP="005B02C4">
      <w:pPr>
        <w:pStyle w:val="ListParagraph"/>
        <w:numPr>
          <w:ilvl w:val="1"/>
          <w:numId w:val="4"/>
        </w:numPr>
        <w:rPr>
          <w:rFonts w:ascii="Arial" w:hAnsi="Arial" w:cs="Arial"/>
          <w:sz w:val="24"/>
          <w:szCs w:val="24"/>
        </w:rPr>
      </w:pPr>
      <w:r>
        <w:rPr>
          <w:rFonts w:ascii="Arial" w:hAnsi="Arial" w:cs="Arial"/>
          <w:sz w:val="24"/>
          <w:szCs w:val="24"/>
        </w:rPr>
        <w:t>SMN wi</w:t>
      </w:r>
      <w:r w:rsidR="00F876DB" w:rsidRPr="00F876DB">
        <w:rPr>
          <w:rFonts w:ascii="Arial" w:hAnsi="Arial" w:cs="Arial"/>
          <w:sz w:val="24"/>
          <w:szCs w:val="24"/>
        </w:rPr>
        <w:t xml:space="preserve">ll ensure that personal data is stored securely using modern software that is kept-up-to-date.   </w:t>
      </w:r>
    </w:p>
    <w:p w14:paraId="70118EB5" w14:textId="77777777" w:rsidR="00F876DB" w:rsidRPr="00F876DB" w:rsidRDefault="00EA0956" w:rsidP="005B02C4">
      <w:pPr>
        <w:pStyle w:val="ListParagraph"/>
        <w:numPr>
          <w:ilvl w:val="1"/>
          <w:numId w:val="4"/>
        </w:numPr>
        <w:rPr>
          <w:rFonts w:ascii="Arial" w:hAnsi="Arial" w:cs="Arial"/>
          <w:sz w:val="24"/>
          <w:szCs w:val="24"/>
        </w:rPr>
      </w:pPr>
      <w:r>
        <w:rPr>
          <w:rFonts w:ascii="Arial" w:hAnsi="Arial" w:cs="Arial"/>
          <w:sz w:val="24"/>
          <w:szCs w:val="24"/>
        </w:rPr>
        <w:t>Access to personal data wi</w:t>
      </w:r>
      <w:r w:rsidR="00F876DB" w:rsidRPr="00F876DB">
        <w:rPr>
          <w:rFonts w:ascii="Arial" w:hAnsi="Arial" w:cs="Arial"/>
          <w:sz w:val="24"/>
          <w:szCs w:val="24"/>
        </w:rPr>
        <w:t>ll be limited to personnel who need access an</w:t>
      </w:r>
      <w:r>
        <w:rPr>
          <w:rFonts w:ascii="Arial" w:hAnsi="Arial" w:cs="Arial"/>
          <w:sz w:val="24"/>
          <w:szCs w:val="24"/>
        </w:rPr>
        <w:t>d appropriate security is</w:t>
      </w:r>
      <w:r w:rsidR="00F876DB" w:rsidRPr="00F876DB">
        <w:rPr>
          <w:rFonts w:ascii="Arial" w:hAnsi="Arial" w:cs="Arial"/>
          <w:sz w:val="24"/>
          <w:szCs w:val="24"/>
        </w:rPr>
        <w:t xml:space="preserve"> in place to avoid unauthorised sharing of information.  </w:t>
      </w:r>
    </w:p>
    <w:p w14:paraId="6C9CB3B5" w14:textId="77777777" w:rsidR="00F876DB" w:rsidRPr="00F876DB" w:rsidRDefault="00F876DB" w:rsidP="005B02C4">
      <w:pPr>
        <w:pStyle w:val="ListParagraph"/>
        <w:numPr>
          <w:ilvl w:val="1"/>
          <w:numId w:val="4"/>
        </w:numPr>
        <w:rPr>
          <w:rFonts w:ascii="Arial" w:hAnsi="Arial" w:cs="Arial"/>
          <w:sz w:val="24"/>
          <w:szCs w:val="24"/>
        </w:rPr>
      </w:pPr>
      <w:r w:rsidRPr="00F876DB">
        <w:rPr>
          <w:rFonts w:ascii="Arial" w:hAnsi="Arial" w:cs="Arial"/>
          <w:sz w:val="24"/>
          <w:szCs w:val="24"/>
        </w:rPr>
        <w:t>When perso</w:t>
      </w:r>
      <w:r w:rsidR="00EA0956">
        <w:rPr>
          <w:rFonts w:ascii="Arial" w:hAnsi="Arial" w:cs="Arial"/>
          <w:sz w:val="24"/>
          <w:szCs w:val="24"/>
        </w:rPr>
        <w:t xml:space="preserve">nal data is deleted this will </w:t>
      </w:r>
      <w:r w:rsidRPr="00F876DB">
        <w:rPr>
          <w:rFonts w:ascii="Arial" w:hAnsi="Arial" w:cs="Arial"/>
          <w:sz w:val="24"/>
          <w:szCs w:val="24"/>
        </w:rPr>
        <w:t xml:space="preserve">be done safely such that the data is irrecoverable.  </w:t>
      </w:r>
    </w:p>
    <w:p w14:paraId="52A70DA1" w14:textId="77777777" w:rsidR="00F876DB" w:rsidRDefault="00F876DB" w:rsidP="005B02C4">
      <w:pPr>
        <w:pStyle w:val="ListParagraph"/>
        <w:numPr>
          <w:ilvl w:val="1"/>
          <w:numId w:val="4"/>
        </w:numPr>
        <w:rPr>
          <w:rFonts w:ascii="Arial" w:hAnsi="Arial" w:cs="Arial"/>
          <w:sz w:val="24"/>
          <w:szCs w:val="24"/>
        </w:rPr>
      </w:pPr>
      <w:r w:rsidRPr="00F876DB">
        <w:rPr>
          <w:rFonts w:ascii="Arial" w:hAnsi="Arial" w:cs="Arial"/>
          <w:sz w:val="24"/>
          <w:szCs w:val="24"/>
        </w:rPr>
        <w:t>Appropriate back-up and disaster recovery solu</w:t>
      </w:r>
      <w:r w:rsidR="00EA0956">
        <w:rPr>
          <w:rFonts w:ascii="Arial" w:hAnsi="Arial" w:cs="Arial"/>
          <w:sz w:val="24"/>
          <w:szCs w:val="24"/>
        </w:rPr>
        <w:t xml:space="preserve">tions are </w:t>
      </w:r>
      <w:r w:rsidRPr="00F876DB">
        <w:rPr>
          <w:rFonts w:ascii="Arial" w:hAnsi="Arial" w:cs="Arial"/>
          <w:sz w:val="24"/>
          <w:szCs w:val="24"/>
        </w:rPr>
        <w:t xml:space="preserve">in place.  </w:t>
      </w:r>
    </w:p>
    <w:p w14:paraId="6DC2C276" w14:textId="77777777" w:rsidR="00EA0956" w:rsidRPr="00F876DB" w:rsidRDefault="00EA0956" w:rsidP="00EA0956">
      <w:pPr>
        <w:pStyle w:val="ListParagraph"/>
        <w:ind w:left="576"/>
        <w:rPr>
          <w:rFonts w:ascii="Arial" w:hAnsi="Arial" w:cs="Arial"/>
          <w:sz w:val="24"/>
          <w:szCs w:val="24"/>
        </w:rPr>
      </w:pPr>
    </w:p>
    <w:p w14:paraId="63AB1510" w14:textId="77777777" w:rsidR="00515AD3" w:rsidRPr="00EA0956" w:rsidRDefault="00517576" w:rsidP="00517576">
      <w:pPr>
        <w:pStyle w:val="ListParagraph"/>
        <w:numPr>
          <w:ilvl w:val="0"/>
          <w:numId w:val="4"/>
        </w:numPr>
        <w:ind w:left="567" w:hanging="567"/>
        <w:rPr>
          <w:rFonts w:ascii="Arial" w:hAnsi="Arial" w:cs="Arial"/>
          <w:b/>
          <w:sz w:val="24"/>
          <w:szCs w:val="24"/>
        </w:rPr>
      </w:pPr>
      <w:r>
        <w:rPr>
          <w:rFonts w:ascii="Arial" w:hAnsi="Arial" w:cs="Arial"/>
          <w:b/>
          <w:sz w:val="24"/>
          <w:szCs w:val="24"/>
        </w:rPr>
        <w:t>Data b</w:t>
      </w:r>
      <w:r w:rsidR="00EA0956" w:rsidRPr="00EA0956">
        <w:rPr>
          <w:rFonts w:ascii="Arial" w:hAnsi="Arial" w:cs="Arial"/>
          <w:b/>
          <w:sz w:val="24"/>
          <w:szCs w:val="24"/>
        </w:rPr>
        <w:t xml:space="preserve">reaches </w:t>
      </w:r>
    </w:p>
    <w:p w14:paraId="3553EBBE" w14:textId="77777777" w:rsidR="00EA0956" w:rsidRPr="00EA0956" w:rsidRDefault="00EA0956" w:rsidP="005B02C4">
      <w:pPr>
        <w:pStyle w:val="ListParagraph"/>
        <w:numPr>
          <w:ilvl w:val="1"/>
          <w:numId w:val="4"/>
        </w:numPr>
        <w:rPr>
          <w:rFonts w:ascii="Arial" w:hAnsi="Arial" w:cs="Arial"/>
          <w:sz w:val="24"/>
          <w:szCs w:val="24"/>
        </w:rPr>
      </w:pPr>
      <w:r w:rsidRPr="00EA0956">
        <w:rPr>
          <w:rFonts w:ascii="Arial" w:hAnsi="Arial" w:cs="Arial"/>
          <w:sz w:val="24"/>
          <w:szCs w:val="24"/>
        </w:rPr>
        <w:t>A data breach can oc</w:t>
      </w:r>
      <w:r>
        <w:rPr>
          <w:rFonts w:ascii="Arial" w:hAnsi="Arial" w:cs="Arial"/>
          <w:sz w:val="24"/>
          <w:szCs w:val="24"/>
        </w:rPr>
        <w:t xml:space="preserve">cur at any point when handling personal data and SMN </w:t>
      </w:r>
      <w:r w:rsidRPr="00EA0956">
        <w:rPr>
          <w:rFonts w:ascii="Arial" w:hAnsi="Arial" w:cs="Arial"/>
          <w:sz w:val="24"/>
          <w:szCs w:val="24"/>
        </w:rPr>
        <w:t>has reporting duties in the event of a data breach or potential breach occurring.  Breaches which pose a risk to the rights and freedoms of the data subjects who are subject of the breach require to be reported externally in ac</w:t>
      </w:r>
      <w:r w:rsidR="0078565F">
        <w:rPr>
          <w:rFonts w:ascii="Arial" w:hAnsi="Arial" w:cs="Arial"/>
          <w:sz w:val="24"/>
          <w:szCs w:val="24"/>
        </w:rPr>
        <w:t xml:space="preserve">cordance with 7.3 below. </w:t>
      </w:r>
    </w:p>
    <w:p w14:paraId="6F87A532" w14:textId="77777777" w:rsidR="00EA0956" w:rsidRPr="00EA0956" w:rsidRDefault="00EA0956" w:rsidP="0078565F">
      <w:pPr>
        <w:pStyle w:val="ListParagraph"/>
        <w:ind w:left="576"/>
        <w:rPr>
          <w:rFonts w:ascii="Arial" w:hAnsi="Arial" w:cs="Arial"/>
          <w:sz w:val="24"/>
          <w:szCs w:val="24"/>
        </w:rPr>
      </w:pPr>
    </w:p>
    <w:p w14:paraId="41D972D0" w14:textId="77777777" w:rsidR="00EA0956" w:rsidRPr="00517576" w:rsidRDefault="00EA0956" w:rsidP="0078565F">
      <w:pPr>
        <w:pStyle w:val="ListParagraph"/>
        <w:ind w:left="576"/>
        <w:rPr>
          <w:rFonts w:ascii="Arial" w:hAnsi="Arial" w:cs="Arial"/>
          <w:sz w:val="24"/>
          <w:szCs w:val="24"/>
        </w:rPr>
      </w:pPr>
      <w:r w:rsidRPr="00517576">
        <w:rPr>
          <w:rFonts w:ascii="Arial" w:hAnsi="Arial" w:cs="Arial"/>
          <w:sz w:val="24"/>
          <w:szCs w:val="24"/>
        </w:rPr>
        <w:t>Internal Reporting</w:t>
      </w:r>
    </w:p>
    <w:p w14:paraId="4E1674F2" w14:textId="77777777" w:rsidR="00EA0956" w:rsidRPr="00EA0956" w:rsidRDefault="0078565F" w:rsidP="005B02C4">
      <w:pPr>
        <w:pStyle w:val="ListParagraph"/>
        <w:numPr>
          <w:ilvl w:val="1"/>
          <w:numId w:val="4"/>
        </w:numPr>
        <w:rPr>
          <w:rFonts w:ascii="Arial" w:hAnsi="Arial" w:cs="Arial"/>
          <w:sz w:val="24"/>
          <w:szCs w:val="24"/>
        </w:rPr>
      </w:pPr>
      <w:r>
        <w:rPr>
          <w:rFonts w:ascii="Arial" w:hAnsi="Arial" w:cs="Arial"/>
          <w:sz w:val="24"/>
          <w:szCs w:val="24"/>
        </w:rPr>
        <w:t xml:space="preserve">SMN </w:t>
      </w:r>
      <w:r w:rsidR="00EA0956" w:rsidRPr="00EA0956">
        <w:rPr>
          <w:rFonts w:ascii="Arial" w:hAnsi="Arial" w:cs="Arial"/>
          <w:sz w:val="24"/>
          <w:szCs w:val="24"/>
        </w:rPr>
        <w:t>takes the security of data very seriously and in the unlikely event of a breach will take the following steps:</w:t>
      </w:r>
    </w:p>
    <w:p w14:paraId="4E914A85" w14:textId="77777777" w:rsidR="00EA0956" w:rsidRPr="00EA0956" w:rsidRDefault="00EA0956" w:rsidP="00517576">
      <w:pPr>
        <w:pStyle w:val="ListParagraph"/>
        <w:numPr>
          <w:ilvl w:val="2"/>
          <w:numId w:val="4"/>
        </w:numPr>
        <w:ind w:left="1418" w:hanging="709"/>
        <w:rPr>
          <w:rFonts w:ascii="Arial" w:hAnsi="Arial" w:cs="Arial"/>
          <w:sz w:val="24"/>
          <w:szCs w:val="24"/>
        </w:rPr>
      </w:pPr>
      <w:r w:rsidRPr="00EA0956">
        <w:rPr>
          <w:rFonts w:ascii="Arial" w:hAnsi="Arial" w:cs="Arial"/>
          <w:sz w:val="24"/>
          <w:szCs w:val="24"/>
        </w:rPr>
        <w:t xml:space="preserve">As soon as it becomes known the breach or potential breach has occurred, and in any event no later than six (6) hours after it has </w:t>
      </w:r>
      <w:r w:rsidR="0078565F">
        <w:rPr>
          <w:rFonts w:ascii="Arial" w:hAnsi="Arial" w:cs="Arial"/>
          <w:sz w:val="24"/>
          <w:szCs w:val="24"/>
        </w:rPr>
        <w:t xml:space="preserve">occurred, the CEO </w:t>
      </w:r>
      <w:r w:rsidRPr="00EA0956">
        <w:rPr>
          <w:rFonts w:ascii="Arial" w:hAnsi="Arial" w:cs="Arial"/>
          <w:sz w:val="24"/>
          <w:szCs w:val="24"/>
        </w:rPr>
        <w:t>must be notified in writing of (i) the breach; (ii) how it occurred; and (iii) what the likely impact of that breach is on any data subject(s);</w:t>
      </w:r>
    </w:p>
    <w:p w14:paraId="36E4ABA8" w14:textId="77777777" w:rsidR="00EA0956" w:rsidRPr="00EA0956" w:rsidRDefault="0078565F" w:rsidP="00517576">
      <w:pPr>
        <w:pStyle w:val="ListParagraph"/>
        <w:numPr>
          <w:ilvl w:val="2"/>
          <w:numId w:val="4"/>
        </w:numPr>
        <w:ind w:hanging="11"/>
        <w:rPr>
          <w:rFonts w:ascii="Arial" w:hAnsi="Arial" w:cs="Arial"/>
          <w:sz w:val="24"/>
          <w:szCs w:val="24"/>
        </w:rPr>
      </w:pPr>
      <w:r>
        <w:rPr>
          <w:rFonts w:ascii="Arial" w:hAnsi="Arial" w:cs="Arial"/>
          <w:sz w:val="24"/>
          <w:szCs w:val="24"/>
        </w:rPr>
        <w:t xml:space="preserve">SMN </w:t>
      </w:r>
      <w:r w:rsidR="00EA0956" w:rsidRPr="00EA0956">
        <w:rPr>
          <w:rFonts w:ascii="Arial" w:hAnsi="Arial" w:cs="Arial"/>
          <w:sz w:val="24"/>
          <w:szCs w:val="24"/>
        </w:rPr>
        <w:t>must seek to contain the breach by whichever means available;</w:t>
      </w:r>
    </w:p>
    <w:p w14:paraId="7D9A0F9D" w14:textId="77777777" w:rsidR="00EA0956" w:rsidRPr="00EA0956" w:rsidRDefault="0078565F" w:rsidP="00517576">
      <w:pPr>
        <w:pStyle w:val="ListParagraph"/>
        <w:numPr>
          <w:ilvl w:val="2"/>
          <w:numId w:val="4"/>
        </w:numPr>
        <w:ind w:left="1418" w:hanging="709"/>
        <w:rPr>
          <w:rFonts w:ascii="Arial" w:hAnsi="Arial" w:cs="Arial"/>
          <w:sz w:val="24"/>
          <w:szCs w:val="24"/>
        </w:rPr>
      </w:pPr>
      <w:r>
        <w:rPr>
          <w:rFonts w:ascii="Arial" w:hAnsi="Arial" w:cs="Arial"/>
          <w:sz w:val="24"/>
          <w:szCs w:val="24"/>
        </w:rPr>
        <w:t>The CEO</w:t>
      </w:r>
      <w:r w:rsidR="00EA0956" w:rsidRPr="00EA0956">
        <w:rPr>
          <w:rFonts w:ascii="Arial" w:hAnsi="Arial" w:cs="Arial"/>
          <w:sz w:val="24"/>
          <w:szCs w:val="24"/>
        </w:rPr>
        <w:t xml:space="preserve"> must consider whether the breach is one which requires to be </w:t>
      </w:r>
      <w:r w:rsidR="00517576">
        <w:rPr>
          <w:rFonts w:ascii="Arial" w:hAnsi="Arial" w:cs="Arial"/>
          <w:sz w:val="24"/>
          <w:szCs w:val="24"/>
        </w:rPr>
        <w:t>reported to the ICO and to the data s</w:t>
      </w:r>
      <w:r w:rsidR="00EA0956" w:rsidRPr="00EA0956">
        <w:rPr>
          <w:rFonts w:ascii="Arial" w:hAnsi="Arial" w:cs="Arial"/>
          <w:sz w:val="24"/>
          <w:szCs w:val="24"/>
        </w:rPr>
        <w:t xml:space="preserve">ubjects affected and, if appropriate, will do so </w:t>
      </w:r>
      <w:r>
        <w:rPr>
          <w:rFonts w:ascii="Arial" w:hAnsi="Arial" w:cs="Arial"/>
          <w:sz w:val="24"/>
          <w:szCs w:val="24"/>
        </w:rPr>
        <w:t>in accordance with this policy</w:t>
      </w:r>
      <w:r w:rsidR="00EA0956" w:rsidRPr="00EA0956">
        <w:rPr>
          <w:rFonts w:ascii="Arial" w:hAnsi="Arial" w:cs="Arial"/>
          <w:sz w:val="24"/>
          <w:szCs w:val="24"/>
        </w:rPr>
        <w:t>;</w:t>
      </w:r>
    </w:p>
    <w:p w14:paraId="1A55F419" w14:textId="77777777" w:rsidR="00EA0956" w:rsidRPr="00EA0956" w:rsidRDefault="00EA0956" w:rsidP="00517576">
      <w:pPr>
        <w:pStyle w:val="ListParagraph"/>
        <w:numPr>
          <w:ilvl w:val="2"/>
          <w:numId w:val="4"/>
        </w:numPr>
        <w:ind w:left="1418" w:hanging="709"/>
        <w:rPr>
          <w:rFonts w:ascii="Arial" w:hAnsi="Arial" w:cs="Arial"/>
          <w:sz w:val="24"/>
          <w:szCs w:val="24"/>
        </w:rPr>
      </w:pPr>
      <w:r w:rsidRPr="00EA0956">
        <w:rPr>
          <w:rFonts w:ascii="Arial" w:hAnsi="Arial" w:cs="Arial"/>
          <w:sz w:val="24"/>
          <w:szCs w:val="24"/>
        </w:rPr>
        <w:t>Notify third parties in accordance with the terms of any applicable Data Sharing Agreements</w:t>
      </w:r>
      <w:r w:rsidR="0078565F">
        <w:rPr>
          <w:rFonts w:ascii="Arial" w:hAnsi="Arial" w:cs="Arial"/>
          <w:sz w:val="24"/>
          <w:szCs w:val="24"/>
        </w:rPr>
        <w:t>.</w:t>
      </w:r>
    </w:p>
    <w:p w14:paraId="6E821282" w14:textId="77777777" w:rsidR="00EA0956" w:rsidRPr="00517576" w:rsidRDefault="00EA0956" w:rsidP="00517576">
      <w:pPr>
        <w:spacing w:after="0"/>
        <w:ind w:firstLine="567"/>
        <w:rPr>
          <w:rFonts w:ascii="Arial" w:hAnsi="Arial" w:cs="Arial"/>
          <w:sz w:val="24"/>
          <w:szCs w:val="24"/>
        </w:rPr>
      </w:pPr>
      <w:r w:rsidRPr="00517576">
        <w:rPr>
          <w:rFonts w:ascii="Arial" w:hAnsi="Arial" w:cs="Arial"/>
          <w:sz w:val="24"/>
          <w:szCs w:val="24"/>
        </w:rPr>
        <w:t>Reporting to the ICO</w:t>
      </w:r>
    </w:p>
    <w:p w14:paraId="0F0D049C" w14:textId="77777777" w:rsidR="00515AD3" w:rsidRDefault="0078565F" w:rsidP="00517576">
      <w:pPr>
        <w:pStyle w:val="ListParagraph"/>
        <w:numPr>
          <w:ilvl w:val="1"/>
          <w:numId w:val="4"/>
        </w:numPr>
        <w:spacing w:after="0"/>
        <w:rPr>
          <w:rFonts w:ascii="Arial" w:hAnsi="Arial" w:cs="Arial"/>
          <w:sz w:val="24"/>
          <w:szCs w:val="24"/>
        </w:rPr>
      </w:pPr>
      <w:r>
        <w:rPr>
          <w:rFonts w:ascii="Arial" w:hAnsi="Arial" w:cs="Arial"/>
          <w:sz w:val="24"/>
          <w:szCs w:val="24"/>
        </w:rPr>
        <w:t xml:space="preserve">The CEO is </w:t>
      </w:r>
      <w:r w:rsidR="00EA0956" w:rsidRPr="00EA0956">
        <w:rPr>
          <w:rFonts w:ascii="Arial" w:hAnsi="Arial" w:cs="Arial"/>
          <w:sz w:val="24"/>
          <w:szCs w:val="24"/>
        </w:rPr>
        <w:t>require</w:t>
      </w:r>
      <w:r>
        <w:rPr>
          <w:rFonts w:ascii="Arial" w:hAnsi="Arial" w:cs="Arial"/>
          <w:sz w:val="24"/>
          <w:szCs w:val="24"/>
        </w:rPr>
        <w:t>d</w:t>
      </w:r>
      <w:r w:rsidR="00EA0956" w:rsidRPr="00EA0956">
        <w:rPr>
          <w:rFonts w:ascii="Arial" w:hAnsi="Arial" w:cs="Arial"/>
          <w:sz w:val="24"/>
          <w:szCs w:val="24"/>
        </w:rPr>
        <w:t xml:space="preserve"> to report any breaches which pose a risk to the rights and free</w:t>
      </w:r>
      <w:r>
        <w:rPr>
          <w:rFonts w:ascii="Arial" w:hAnsi="Arial" w:cs="Arial"/>
          <w:sz w:val="24"/>
          <w:szCs w:val="24"/>
        </w:rPr>
        <w:t>doms of the data s</w:t>
      </w:r>
      <w:r w:rsidR="00EA0956" w:rsidRPr="00EA0956">
        <w:rPr>
          <w:rFonts w:ascii="Arial" w:hAnsi="Arial" w:cs="Arial"/>
          <w:sz w:val="24"/>
          <w:szCs w:val="24"/>
        </w:rPr>
        <w:t>ubjects who are subject of the breach to the Information Commissioner’s Office (“ICO”) within 72 hours o</w:t>
      </w:r>
      <w:r>
        <w:rPr>
          <w:rFonts w:ascii="Arial" w:hAnsi="Arial" w:cs="Arial"/>
          <w:sz w:val="24"/>
          <w:szCs w:val="24"/>
        </w:rPr>
        <w:t>f the breach occurring.  The CEO</w:t>
      </w:r>
      <w:r w:rsidR="00EA0956" w:rsidRPr="00EA0956">
        <w:rPr>
          <w:rFonts w:ascii="Arial" w:hAnsi="Arial" w:cs="Arial"/>
          <w:sz w:val="24"/>
          <w:szCs w:val="24"/>
        </w:rPr>
        <w:t xml:space="preserve"> must also consider whether it </w:t>
      </w:r>
      <w:r>
        <w:rPr>
          <w:rFonts w:ascii="Arial" w:hAnsi="Arial" w:cs="Arial"/>
          <w:sz w:val="24"/>
          <w:szCs w:val="24"/>
        </w:rPr>
        <w:t>is appropriate to notify those data s</w:t>
      </w:r>
      <w:r w:rsidR="00EA0956" w:rsidRPr="00EA0956">
        <w:rPr>
          <w:rFonts w:ascii="Arial" w:hAnsi="Arial" w:cs="Arial"/>
          <w:sz w:val="24"/>
          <w:szCs w:val="24"/>
        </w:rPr>
        <w:t>ubjects affected by the breach.</w:t>
      </w:r>
    </w:p>
    <w:p w14:paraId="0176800F" w14:textId="77777777" w:rsidR="005B02C4" w:rsidRDefault="005B02C4" w:rsidP="00517576">
      <w:pPr>
        <w:pStyle w:val="ListParagraph"/>
        <w:spacing w:after="0"/>
        <w:ind w:left="576"/>
        <w:rPr>
          <w:rFonts w:ascii="Arial" w:hAnsi="Arial" w:cs="Arial"/>
          <w:sz w:val="24"/>
          <w:szCs w:val="24"/>
        </w:rPr>
      </w:pPr>
    </w:p>
    <w:p w14:paraId="3A1B7972" w14:textId="77777777" w:rsidR="00515AD3" w:rsidRPr="00515AD3" w:rsidRDefault="00515AD3" w:rsidP="005B02C4">
      <w:pPr>
        <w:pStyle w:val="ListParagraph"/>
        <w:ind w:left="360"/>
        <w:rPr>
          <w:rFonts w:ascii="Arial" w:hAnsi="Arial" w:cs="Arial"/>
          <w:lang w:eastAsia="en-GB"/>
        </w:rPr>
      </w:pPr>
    </w:p>
    <w:p w14:paraId="4B0ED485" w14:textId="77777777" w:rsidR="00515AD3" w:rsidRDefault="00515AD3">
      <w:pPr>
        <w:rPr>
          <w:rFonts w:ascii="Arial" w:hAnsi="Arial" w:cs="Arial"/>
          <w:b/>
        </w:rPr>
      </w:pPr>
    </w:p>
    <w:p w14:paraId="12FBC9E9" w14:textId="77777777" w:rsidR="005B02C4" w:rsidRDefault="005B02C4">
      <w:pPr>
        <w:rPr>
          <w:rFonts w:ascii="Arial" w:hAnsi="Arial" w:cs="Arial"/>
          <w:b/>
        </w:rPr>
      </w:pPr>
    </w:p>
    <w:p w14:paraId="607DB015" w14:textId="77777777" w:rsidR="005B02C4" w:rsidRDefault="005B02C4">
      <w:pPr>
        <w:rPr>
          <w:rFonts w:ascii="Arial" w:hAnsi="Arial" w:cs="Arial"/>
          <w:b/>
        </w:rPr>
      </w:pPr>
    </w:p>
    <w:p w14:paraId="50D8F78F" w14:textId="77777777" w:rsidR="005B02C4" w:rsidRDefault="005B02C4">
      <w:pPr>
        <w:rPr>
          <w:rFonts w:ascii="Arial" w:hAnsi="Arial" w:cs="Arial"/>
          <w:b/>
        </w:rPr>
      </w:pPr>
    </w:p>
    <w:p w14:paraId="2E9E124D" w14:textId="77777777" w:rsidR="005B02C4" w:rsidRDefault="005B02C4">
      <w:pPr>
        <w:rPr>
          <w:rFonts w:ascii="Arial" w:hAnsi="Arial" w:cs="Arial"/>
          <w:b/>
        </w:rPr>
      </w:pPr>
    </w:p>
    <w:p w14:paraId="0130D64A" w14:textId="77777777" w:rsidR="005B02C4" w:rsidRDefault="005B02C4">
      <w:pPr>
        <w:rPr>
          <w:rFonts w:ascii="Arial" w:hAnsi="Arial" w:cs="Arial"/>
          <w:b/>
        </w:rPr>
      </w:pPr>
    </w:p>
    <w:p w14:paraId="49997ED8" w14:textId="77777777" w:rsidR="005B02C4" w:rsidRDefault="005B02C4">
      <w:pPr>
        <w:rPr>
          <w:rFonts w:ascii="Arial" w:hAnsi="Arial" w:cs="Arial"/>
          <w:b/>
        </w:rPr>
      </w:pPr>
    </w:p>
    <w:p w14:paraId="20A3F386" w14:textId="77777777" w:rsidR="005B02C4" w:rsidRDefault="005B02C4">
      <w:pPr>
        <w:rPr>
          <w:rFonts w:ascii="Arial" w:hAnsi="Arial" w:cs="Arial"/>
          <w:b/>
        </w:rPr>
      </w:pPr>
    </w:p>
    <w:p w14:paraId="4CC20C75" w14:textId="77777777" w:rsidR="005B02C4" w:rsidRDefault="005B02C4">
      <w:pPr>
        <w:rPr>
          <w:rFonts w:ascii="Arial" w:hAnsi="Arial" w:cs="Arial"/>
          <w:b/>
        </w:rPr>
      </w:pPr>
    </w:p>
    <w:p w14:paraId="4B64C7DC" w14:textId="77777777" w:rsidR="005B02C4" w:rsidRDefault="005B02C4">
      <w:pPr>
        <w:rPr>
          <w:rFonts w:ascii="Arial" w:hAnsi="Arial" w:cs="Arial"/>
          <w:b/>
        </w:rPr>
      </w:pPr>
    </w:p>
    <w:p w14:paraId="74541737" w14:textId="77777777" w:rsidR="005B02C4" w:rsidRDefault="005B02C4">
      <w:pPr>
        <w:rPr>
          <w:rFonts w:ascii="Arial" w:hAnsi="Arial" w:cs="Arial"/>
          <w:b/>
        </w:rPr>
      </w:pPr>
    </w:p>
    <w:p w14:paraId="590B8015" w14:textId="77777777" w:rsidR="005B02C4" w:rsidRDefault="005B02C4">
      <w:pPr>
        <w:rPr>
          <w:rFonts w:ascii="Arial" w:hAnsi="Arial" w:cs="Arial"/>
          <w:b/>
        </w:rPr>
      </w:pPr>
    </w:p>
    <w:p w14:paraId="293D7D12" w14:textId="77777777" w:rsidR="005B02C4" w:rsidRDefault="005B02C4">
      <w:pPr>
        <w:rPr>
          <w:rFonts w:ascii="Arial" w:hAnsi="Arial" w:cs="Arial"/>
          <w:b/>
        </w:rPr>
      </w:pPr>
    </w:p>
    <w:p w14:paraId="36F3F468" w14:textId="77777777" w:rsidR="005B02C4" w:rsidRDefault="005B02C4">
      <w:pPr>
        <w:rPr>
          <w:rFonts w:ascii="Arial" w:hAnsi="Arial" w:cs="Arial"/>
          <w:b/>
        </w:rPr>
      </w:pPr>
    </w:p>
    <w:p w14:paraId="47F3FD97" w14:textId="77777777" w:rsidR="005B02C4" w:rsidRDefault="005B02C4">
      <w:pPr>
        <w:rPr>
          <w:rFonts w:ascii="Arial" w:hAnsi="Arial" w:cs="Arial"/>
          <w:b/>
        </w:rPr>
      </w:pPr>
    </w:p>
    <w:p w14:paraId="76547274" w14:textId="77777777" w:rsidR="005B02C4" w:rsidRDefault="005B02C4">
      <w:pPr>
        <w:rPr>
          <w:rFonts w:ascii="Arial" w:hAnsi="Arial" w:cs="Arial"/>
          <w:b/>
        </w:rPr>
      </w:pPr>
    </w:p>
    <w:p w14:paraId="20B7BBDC" w14:textId="77777777" w:rsidR="005B02C4" w:rsidRDefault="005B02C4">
      <w:pPr>
        <w:rPr>
          <w:rFonts w:ascii="Arial" w:hAnsi="Arial" w:cs="Arial"/>
          <w:b/>
        </w:rPr>
      </w:pPr>
    </w:p>
    <w:p w14:paraId="43AEBA2B" w14:textId="77777777" w:rsidR="005B02C4" w:rsidRDefault="005B02C4">
      <w:pPr>
        <w:rPr>
          <w:rFonts w:ascii="Arial" w:hAnsi="Arial" w:cs="Arial"/>
          <w:b/>
        </w:rPr>
      </w:pPr>
    </w:p>
    <w:p w14:paraId="2128D5E5" w14:textId="77777777" w:rsidR="005B02C4" w:rsidRDefault="005B02C4">
      <w:pPr>
        <w:rPr>
          <w:rFonts w:ascii="Arial" w:hAnsi="Arial" w:cs="Arial"/>
          <w:b/>
        </w:rPr>
      </w:pPr>
    </w:p>
    <w:p w14:paraId="36A2769A" w14:textId="77777777" w:rsidR="005B02C4" w:rsidRDefault="005B02C4">
      <w:pPr>
        <w:rPr>
          <w:rFonts w:ascii="Arial" w:hAnsi="Arial" w:cs="Arial"/>
          <w:b/>
        </w:rPr>
      </w:pPr>
    </w:p>
    <w:p w14:paraId="11ACC592" w14:textId="77777777" w:rsidR="005B02C4" w:rsidRDefault="005B02C4">
      <w:pPr>
        <w:rPr>
          <w:rFonts w:ascii="Arial" w:hAnsi="Arial" w:cs="Arial"/>
          <w:b/>
        </w:rPr>
      </w:pPr>
    </w:p>
    <w:p w14:paraId="2C241A6D" w14:textId="77777777" w:rsidR="005B02C4" w:rsidRDefault="005B02C4">
      <w:pPr>
        <w:rPr>
          <w:rFonts w:ascii="Arial" w:hAnsi="Arial" w:cs="Arial"/>
          <w:b/>
        </w:rPr>
      </w:pPr>
    </w:p>
    <w:p w14:paraId="00169DC5" w14:textId="77777777" w:rsidR="005B02C4" w:rsidRDefault="005B02C4">
      <w:pPr>
        <w:rPr>
          <w:rFonts w:ascii="Arial" w:hAnsi="Arial" w:cs="Arial"/>
          <w:b/>
        </w:rPr>
      </w:pPr>
    </w:p>
    <w:p w14:paraId="7EAF3DB1" w14:textId="77777777" w:rsidR="005B02C4" w:rsidRDefault="005B02C4">
      <w:pPr>
        <w:rPr>
          <w:rFonts w:ascii="Arial" w:hAnsi="Arial" w:cs="Arial"/>
          <w:b/>
        </w:rPr>
      </w:pPr>
    </w:p>
    <w:p w14:paraId="23DEB92C" w14:textId="77777777" w:rsidR="005B02C4" w:rsidRDefault="005B02C4">
      <w:pPr>
        <w:rPr>
          <w:rFonts w:ascii="Arial" w:hAnsi="Arial" w:cs="Arial"/>
          <w:b/>
        </w:rPr>
      </w:pPr>
    </w:p>
    <w:p w14:paraId="327296A4" w14:textId="77777777" w:rsidR="005B02C4" w:rsidRDefault="005B02C4">
      <w:pPr>
        <w:rPr>
          <w:rFonts w:ascii="Arial" w:hAnsi="Arial" w:cs="Arial"/>
          <w:b/>
        </w:rPr>
      </w:pPr>
    </w:p>
    <w:p w14:paraId="7109DA42" w14:textId="77777777" w:rsidR="005B02C4" w:rsidRPr="005B02C4" w:rsidRDefault="005B02C4" w:rsidP="005B02C4">
      <w:pPr>
        <w:rPr>
          <w:rFonts w:ascii="Arial" w:hAnsi="Arial" w:cs="Arial"/>
          <w:b/>
          <w:sz w:val="24"/>
          <w:szCs w:val="24"/>
        </w:rPr>
      </w:pPr>
      <w:r w:rsidRPr="005B02C4">
        <w:rPr>
          <w:rFonts w:ascii="Arial" w:hAnsi="Arial" w:cs="Arial"/>
          <w:b/>
          <w:sz w:val="24"/>
          <w:szCs w:val="24"/>
        </w:rPr>
        <w:t>Appendix A: Cookie Notice on SMN website</w:t>
      </w:r>
    </w:p>
    <w:p w14:paraId="2206F729" w14:textId="77777777" w:rsidR="005B02C4" w:rsidRDefault="005B02C4" w:rsidP="005B02C4">
      <w:pPr>
        <w:rPr>
          <w:rFonts w:ascii="Arial" w:hAnsi="Arial" w:cs="Arial"/>
          <w:sz w:val="24"/>
          <w:szCs w:val="24"/>
        </w:rPr>
      </w:pPr>
    </w:p>
    <w:p w14:paraId="0044AA01" w14:textId="77777777" w:rsidR="005B02C4" w:rsidRDefault="005B02C4" w:rsidP="005B02C4">
      <w:pPr>
        <w:rPr>
          <w:rFonts w:ascii="Arial" w:hAnsi="Arial" w:cs="Arial"/>
          <w:sz w:val="24"/>
          <w:szCs w:val="24"/>
        </w:rPr>
      </w:pPr>
      <w:r>
        <w:rPr>
          <w:rFonts w:ascii="Arial" w:hAnsi="Arial" w:cs="Arial"/>
          <w:sz w:val="24"/>
          <w:szCs w:val="24"/>
        </w:rPr>
        <w:t xml:space="preserve">The following notice appears on our website: </w:t>
      </w:r>
    </w:p>
    <w:p w14:paraId="653A8E20" w14:textId="77777777" w:rsidR="005B02C4" w:rsidRPr="005B02C4" w:rsidRDefault="005B02C4" w:rsidP="005B02C4">
      <w:pPr>
        <w:rPr>
          <w:rFonts w:ascii="Arial" w:hAnsi="Arial" w:cs="Arial"/>
          <w:sz w:val="24"/>
          <w:szCs w:val="24"/>
        </w:rPr>
      </w:pPr>
      <w:r>
        <w:rPr>
          <w:rFonts w:ascii="Arial" w:hAnsi="Arial" w:cs="Arial"/>
          <w:sz w:val="24"/>
          <w:szCs w:val="24"/>
        </w:rPr>
        <w:t>“</w:t>
      </w:r>
      <w:r w:rsidRPr="005B02C4">
        <w:rPr>
          <w:rFonts w:ascii="Arial" w:hAnsi="Arial" w:cs="Arial"/>
          <w:sz w:val="24"/>
          <w:szCs w:val="24"/>
        </w:rPr>
        <w:t xml:space="preserve">This site uses cookies.  </w:t>
      </w:r>
    </w:p>
    <w:p w14:paraId="126B5073" w14:textId="1AA553A0" w:rsidR="005B02C4" w:rsidRDefault="005B02C4" w:rsidP="005B02C4">
      <w:pPr>
        <w:rPr>
          <w:rFonts w:ascii="Arial" w:hAnsi="Arial" w:cs="Arial"/>
          <w:sz w:val="24"/>
          <w:szCs w:val="24"/>
        </w:rPr>
      </w:pPr>
      <w:r>
        <w:rPr>
          <w:rFonts w:ascii="Arial" w:hAnsi="Arial" w:cs="Arial"/>
          <w:sz w:val="24"/>
          <w:szCs w:val="24"/>
        </w:rPr>
        <w:t>Some of</w:t>
      </w:r>
      <w:r w:rsidRPr="005B02C4">
        <w:rPr>
          <w:rFonts w:ascii="Arial" w:hAnsi="Arial" w:cs="Arial"/>
          <w:sz w:val="24"/>
          <w:szCs w:val="24"/>
        </w:rPr>
        <w:t xml:space="preserve"> the cookies are essential, whilst others help us to improve your experience by providing insights into how the site is being used.  For more information on the cookies we use and why please review o</w:t>
      </w:r>
      <w:r w:rsidR="00A12616">
        <w:rPr>
          <w:rFonts w:ascii="Arial" w:hAnsi="Arial" w:cs="Arial"/>
          <w:sz w:val="24"/>
          <w:szCs w:val="24"/>
        </w:rPr>
        <w:t>ur</w:t>
      </w:r>
      <w:r w:rsidRPr="005B02C4">
        <w:rPr>
          <w:rFonts w:ascii="Arial" w:hAnsi="Arial" w:cs="Arial"/>
          <w:sz w:val="24"/>
          <w:szCs w:val="24"/>
        </w:rPr>
        <w:t xml:space="preserve"> </w:t>
      </w:r>
      <w:hyperlink r:id="rId9" w:history="1">
        <w:r w:rsidR="00A12616">
          <w:rPr>
            <w:rStyle w:val="Hyperlink"/>
            <w:rFonts w:ascii="Arial" w:hAnsi="Arial" w:cs="Arial"/>
            <w:sz w:val="24"/>
            <w:szCs w:val="24"/>
          </w:rPr>
          <w:t>Privacy Notice</w:t>
        </w:r>
      </w:hyperlink>
      <w:r w:rsidR="00031E47">
        <w:rPr>
          <w:rFonts w:ascii="Arial" w:hAnsi="Arial" w:cs="Arial"/>
          <w:sz w:val="24"/>
          <w:szCs w:val="24"/>
        </w:rPr>
        <w:t>”</w:t>
      </w:r>
      <w:bookmarkStart w:id="0" w:name="_GoBack"/>
      <w:bookmarkEnd w:id="0"/>
    </w:p>
    <w:p w14:paraId="39FA0014" w14:textId="77777777" w:rsidR="005B02C4" w:rsidRDefault="005B02C4" w:rsidP="005B02C4">
      <w:pPr>
        <w:rPr>
          <w:rFonts w:ascii="Arial" w:hAnsi="Arial" w:cs="Arial"/>
          <w:sz w:val="24"/>
          <w:szCs w:val="24"/>
        </w:rPr>
      </w:pPr>
    </w:p>
    <w:p w14:paraId="46E1D0DD" w14:textId="77777777" w:rsidR="005B02C4" w:rsidRDefault="005B02C4" w:rsidP="005B02C4">
      <w:pPr>
        <w:rPr>
          <w:rFonts w:ascii="Arial" w:hAnsi="Arial" w:cs="Arial"/>
          <w:sz w:val="24"/>
          <w:szCs w:val="24"/>
        </w:rPr>
      </w:pPr>
    </w:p>
    <w:p w14:paraId="601680B4" w14:textId="77777777" w:rsidR="005B02C4" w:rsidRPr="005B02C4" w:rsidRDefault="005B02C4" w:rsidP="005B02C4">
      <w:pPr>
        <w:rPr>
          <w:rFonts w:ascii="Arial" w:hAnsi="Arial" w:cs="Arial"/>
          <w:sz w:val="24"/>
          <w:szCs w:val="24"/>
        </w:rPr>
      </w:pPr>
    </w:p>
    <w:p w14:paraId="5A547219" w14:textId="77777777" w:rsidR="005B02C4" w:rsidRPr="00515AD3" w:rsidRDefault="005B02C4" w:rsidP="005B02C4">
      <w:pPr>
        <w:pStyle w:val="ListParagraph"/>
        <w:rPr>
          <w:rFonts w:ascii="Arial" w:hAnsi="Arial" w:cs="Arial"/>
          <w:sz w:val="24"/>
          <w:szCs w:val="24"/>
        </w:rPr>
      </w:pPr>
    </w:p>
    <w:p w14:paraId="74AA1AD2" w14:textId="77777777" w:rsidR="005B02C4" w:rsidRDefault="005B02C4">
      <w:pPr>
        <w:rPr>
          <w:rFonts w:ascii="Arial" w:hAnsi="Arial" w:cs="Arial"/>
          <w:b/>
        </w:rPr>
      </w:pPr>
    </w:p>
    <w:p w14:paraId="3CD3E027" w14:textId="77777777" w:rsidR="005B02C4" w:rsidRDefault="005B02C4">
      <w:pPr>
        <w:rPr>
          <w:rFonts w:ascii="Arial" w:hAnsi="Arial" w:cs="Arial"/>
          <w:b/>
        </w:rPr>
      </w:pPr>
    </w:p>
    <w:p w14:paraId="274B075E" w14:textId="77777777" w:rsidR="005B02C4" w:rsidRDefault="005B02C4">
      <w:pPr>
        <w:rPr>
          <w:rFonts w:ascii="Arial" w:hAnsi="Arial" w:cs="Arial"/>
          <w:b/>
        </w:rPr>
      </w:pPr>
    </w:p>
    <w:p w14:paraId="04667AC4" w14:textId="77777777" w:rsidR="005B02C4" w:rsidRDefault="005B02C4">
      <w:pPr>
        <w:rPr>
          <w:rFonts w:ascii="Arial" w:hAnsi="Arial" w:cs="Arial"/>
          <w:b/>
        </w:rPr>
      </w:pPr>
    </w:p>
    <w:p w14:paraId="6A806DF8" w14:textId="77777777" w:rsidR="005B02C4" w:rsidRDefault="005B02C4">
      <w:pPr>
        <w:rPr>
          <w:rFonts w:ascii="Arial" w:hAnsi="Arial" w:cs="Arial"/>
          <w:b/>
        </w:rPr>
      </w:pPr>
    </w:p>
    <w:p w14:paraId="5C07A8D8" w14:textId="77777777" w:rsidR="005B02C4" w:rsidRDefault="005B02C4">
      <w:pPr>
        <w:rPr>
          <w:rFonts w:ascii="Arial" w:hAnsi="Arial" w:cs="Arial"/>
          <w:b/>
        </w:rPr>
      </w:pPr>
    </w:p>
    <w:p w14:paraId="2CE559EF" w14:textId="77777777" w:rsidR="005B02C4" w:rsidRDefault="005B02C4">
      <w:pPr>
        <w:rPr>
          <w:rFonts w:ascii="Arial" w:hAnsi="Arial" w:cs="Arial"/>
          <w:b/>
        </w:rPr>
      </w:pPr>
    </w:p>
    <w:p w14:paraId="75B7FC23" w14:textId="77777777" w:rsidR="005B02C4" w:rsidRDefault="005B02C4">
      <w:pPr>
        <w:rPr>
          <w:rFonts w:ascii="Arial" w:hAnsi="Arial" w:cs="Arial"/>
          <w:b/>
        </w:rPr>
      </w:pPr>
    </w:p>
    <w:p w14:paraId="2E50D482" w14:textId="77777777" w:rsidR="005B02C4" w:rsidRDefault="005B02C4">
      <w:pPr>
        <w:rPr>
          <w:rFonts w:ascii="Arial" w:hAnsi="Arial" w:cs="Arial"/>
          <w:b/>
        </w:rPr>
      </w:pPr>
    </w:p>
    <w:p w14:paraId="6DF55A90" w14:textId="77777777" w:rsidR="005B02C4" w:rsidRDefault="005B02C4">
      <w:pPr>
        <w:rPr>
          <w:rFonts w:ascii="Arial" w:hAnsi="Arial" w:cs="Arial"/>
          <w:b/>
        </w:rPr>
      </w:pPr>
    </w:p>
    <w:p w14:paraId="78A03042" w14:textId="77777777" w:rsidR="005B02C4" w:rsidRDefault="005B02C4">
      <w:pPr>
        <w:rPr>
          <w:rFonts w:ascii="Arial" w:hAnsi="Arial" w:cs="Arial"/>
          <w:b/>
        </w:rPr>
      </w:pPr>
    </w:p>
    <w:p w14:paraId="34684E30" w14:textId="77777777" w:rsidR="005B02C4" w:rsidRDefault="005B02C4">
      <w:pPr>
        <w:rPr>
          <w:rFonts w:ascii="Arial" w:hAnsi="Arial" w:cs="Arial"/>
          <w:b/>
        </w:rPr>
      </w:pPr>
    </w:p>
    <w:p w14:paraId="208C44CE" w14:textId="77777777" w:rsidR="005B02C4" w:rsidRDefault="005B02C4">
      <w:pPr>
        <w:rPr>
          <w:rFonts w:ascii="Arial" w:hAnsi="Arial" w:cs="Arial"/>
          <w:b/>
        </w:rPr>
      </w:pPr>
    </w:p>
    <w:p w14:paraId="4038639C" w14:textId="77777777" w:rsidR="005B02C4" w:rsidRDefault="005B02C4">
      <w:pPr>
        <w:rPr>
          <w:rFonts w:ascii="Arial" w:hAnsi="Arial" w:cs="Arial"/>
          <w:b/>
        </w:rPr>
      </w:pPr>
    </w:p>
    <w:p w14:paraId="4E522A2B" w14:textId="77777777" w:rsidR="005B02C4" w:rsidRDefault="005B02C4">
      <w:pPr>
        <w:rPr>
          <w:rFonts w:ascii="Arial" w:hAnsi="Arial" w:cs="Arial"/>
          <w:b/>
        </w:rPr>
      </w:pPr>
    </w:p>
    <w:p w14:paraId="41288CF0" w14:textId="77777777" w:rsidR="005B02C4" w:rsidRDefault="005B02C4">
      <w:pPr>
        <w:rPr>
          <w:rFonts w:ascii="Arial" w:hAnsi="Arial" w:cs="Arial"/>
          <w:b/>
        </w:rPr>
      </w:pPr>
    </w:p>
    <w:p w14:paraId="4BB39A72" w14:textId="77777777" w:rsidR="005B02C4" w:rsidRDefault="005B02C4">
      <w:pPr>
        <w:rPr>
          <w:rFonts w:ascii="Arial" w:hAnsi="Arial" w:cs="Arial"/>
          <w:b/>
        </w:rPr>
      </w:pPr>
    </w:p>
    <w:p w14:paraId="4438D74A" w14:textId="77777777" w:rsidR="007B5217" w:rsidRDefault="007B5217">
      <w:pPr>
        <w:rPr>
          <w:rFonts w:ascii="Arial" w:hAnsi="Arial" w:cs="Arial"/>
          <w:b/>
        </w:rPr>
      </w:pPr>
    </w:p>
    <w:p w14:paraId="53A7FD7C" w14:textId="77777777" w:rsidR="005B02C4" w:rsidRDefault="005B02C4">
      <w:pPr>
        <w:rPr>
          <w:rFonts w:ascii="Arial" w:hAnsi="Arial" w:cs="Arial"/>
          <w:b/>
        </w:rPr>
      </w:pPr>
    </w:p>
    <w:p w14:paraId="6EB46273" w14:textId="77777777" w:rsidR="005B02C4" w:rsidRDefault="005B02C4">
      <w:pPr>
        <w:rPr>
          <w:rFonts w:ascii="Arial" w:hAnsi="Arial" w:cs="Arial"/>
          <w:b/>
        </w:rPr>
      </w:pPr>
    </w:p>
    <w:p w14:paraId="1931BEE8" w14:textId="77777777" w:rsidR="005B02C4" w:rsidRDefault="005B02C4">
      <w:pPr>
        <w:rPr>
          <w:rFonts w:ascii="Arial" w:hAnsi="Arial" w:cs="Arial"/>
          <w:b/>
          <w:sz w:val="24"/>
          <w:szCs w:val="24"/>
        </w:rPr>
      </w:pPr>
      <w:r w:rsidRPr="005B02C4">
        <w:rPr>
          <w:rFonts w:ascii="Arial" w:hAnsi="Arial" w:cs="Arial"/>
          <w:b/>
          <w:sz w:val="24"/>
          <w:szCs w:val="24"/>
        </w:rPr>
        <w:t xml:space="preserve">Appendix B: Privacy Notice (website) </w:t>
      </w:r>
    </w:p>
    <w:p w14:paraId="247577C4" w14:textId="77777777" w:rsidR="005B02C4" w:rsidRDefault="005B02C4" w:rsidP="005B02C4">
      <w:pPr>
        <w:rPr>
          <w:rFonts w:ascii="Arial" w:hAnsi="Arial" w:cs="Arial"/>
          <w:sz w:val="24"/>
          <w:szCs w:val="24"/>
        </w:rPr>
      </w:pPr>
      <w:r>
        <w:rPr>
          <w:rFonts w:ascii="Arial" w:hAnsi="Arial" w:cs="Arial"/>
          <w:sz w:val="24"/>
          <w:szCs w:val="24"/>
        </w:rPr>
        <w:t xml:space="preserve">The following Privacy Notice appears on the SMN website: </w:t>
      </w:r>
    </w:p>
    <w:p w14:paraId="5BA96CF1" w14:textId="77777777" w:rsidR="005B02C4" w:rsidRPr="005B02C4" w:rsidRDefault="005B02C4" w:rsidP="005B02C4">
      <w:pPr>
        <w:rPr>
          <w:rFonts w:ascii="Arial" w:hAnsi="Arial" w:cs="Arial"/>
          <w:b/>
          <w:sz w:val="24"/>
          <w:szCs w:val="24"/>
        </w:rPr>
      </w:pPr>
      <w:r>
        <w:rPr>
          <w:rFonts w:ascii="Arial" w:hAnsi="Arial" w:cs="Arial"/>
          <w:b/>
          <w:sz w:val="24"/>
          <w:szCs w:val="24"/>
        </w:rPr>
        <w:t xml:space="preserve">PRIVACY NOTICE </w:t>
      </w:r>
    </w:p>
    <w:p w14:paraId="0DC5302C" w14:textId="77777777" w:rsidR="005B02C4" w:rsidRPr="005B02C4" w:rsidRDefault="005B02C4" w:rsidP="005B02C4">
      <w:pPr>
        <w:rPr>
          <w:rFonts w:ascii="Arial" w:hAnsi="Arial" w:cs="Arial"/>
          <w:sz w:val="24"/>
          <w:szCs w:val="24"/>
        </w:rPr>
      </w:pPr>
      <w:r w:rsidRPr="005B02C4">
        <w:rPr>
          <w:rFonts w:ascii="Arial" w:hAnsi="Arial" w:cs="Arial"/>
          <w:sz w:val="24"/>
          <w:szCs w:val="24"/>
        </w:rPr>
        <w:t xml:space="preserve">Scottish Mentoring Network (SMN) needs to gather and use certain information about individuals to enable us to carry out our core business.  </w:t>
      </w:r>
    </w:p>
    <w:p w14:paraId="60D5BA8F" w14:textId="77777777" w:rsidR="005B02C4" w:rsidRPr="005B02C4" w:rsidRDefault="005B02C4" w:rsidP="005B02C4">
      <w:pPr>
        <w:rPr>
          <w:rFonts w:ascii="Arial" w:hAnsi="Arial" w:cs="Arial"/>
          <w:sz w:val="24"/>
          <w:szCs w:val="24"/>
        </w:rPr>
      </w:pPr>
      <w:r w:rsidRPr="005B02C4">
        <w:rPr>
          <w:rFonts w:ascii="Arial" w:hAnsi="Arial" w:cs="Arial"/>
          <w:sz w:val="24"/>
          <w:szCs w:val="24"/>
        </w:rPr>
        <w:t xml:space="preserve">The individuals we gather information on include members, customers, suppliers, business contacts, employees, volunteers and other stakeholders.  </w:t>
      </w:r>
    </w:p>
    <w:p w14:paraId="60BE09AB" w14:textId="77777777" w:rsidR="00670353" w:rsidRDefault="005B02C4" w:rsidP="00670353">
      <w:pPr>
        <w:rPr>
          <w:rFonts w:ascii="Arial" w:hAnsi="Arial" w:cs="Arial"/>
          <w:sz w:val="24"/>
          <w:szCs w:val="24"/>
        </w:rPr>
      </w:pPr>
      <w:r w:rsidRPr="005B02C4">
        <w:rPr>
          <w:rFonts w:ascii="Arial" w:hAnsi="Arial" w:cs="Arial"/>
          <w:sz w:val="24"/>
          <w:szCs w:val="24"/>
        </w:rPr>
        <w:t>This notice outlines how this personal data will be collected, handled and stored to comply with our data protection standards and</w:t>
      </w:r>
      <w:r w:rsidR="00670353">
        <w:rPr>
          <w:rFonts w:ascii="Arial" w:hAnsi="Arial" w:cs="Arial"/>
          <w:sz w:val="24"/>
          <w:szCs w:val="24"/>
        </w:rPr>
        <w:t xml:space="preserve"> with </w:t>
      </w:r>
    </w:p>
    <w:p w14:paraId="6490772F" w14:textId="733F5C1F" w:rsidR="00670353" w:rsidRPr="00670353" w:rsidRDefault="00670353" w:rsidP="00670353">
      <w:pPr>
        <w:rPr>
          <w:rFonts w:ascii="Arial" w:hAnsi="Arial" w:cs="Arial"/>
          <w:sz w:val="24"/>
          <w:szCs w:val="24"/>
        </w:rPr>
      </w:pPr>
      <w:r w:rsidRPr="00670353">
        <w:rPr>
          <w:rFonts w:ascii="Arial" w:hAnsi="Arial" w:cs="Arial"/>
          <w:sz w:val="24"/>
          <w:szCs w:val="24"/>
        </w:rPr>
        <w:t>a</w:t>
      </w:r>
      <w:r w:rsidRPr="00670353">
        <w:rPr>
          <w:rFonts w:ascii="Arial" w:hAnsi="Arial" w:cs="Arial"/>
          <w:sz w:val="24"/>
          <w:szCs w:val="24"/>
        </w:rPr>
        <w:tab/>
        <w:t xml:space="preserve">the General Data Protection Regulation (EU) 2016/679 (“the GDPR”); </w:t>
      </w:r>
    </w:p>
    <w:p w14:paraId="15393160" w14:textId="4EF076F6" w:rsidR="00670353" w:rsidRPr="00670353" w:rsidRDefault="00670353" w:rsidP="00670353">
      <w:pPr>
        <w:ind w:left="709" w:hanging="709"/>
        <w:rPr>
          <w:rFonts w:ascii="Arial" w:hAnsi="Arial" w:cs="Arial"/>
          <w:sz w:val="24"/>
          <w:szCs w:val="24"/>
        </w:rPr>
      </w:pPr>
      <w:r w:rsidRPr="00670353">
        <w:rPr>
          <w:rFonts w:ascii="Arial" w:hAnsi="Arial" w:cs="Arial"/>
          <w:sz w:val="24"/>
          <w:szCs w:val="24"/>
        </w:rPr>
        <w:t>b</w:t>
      </w:r>
      <w:r w:rsidRPr="00670353">
        <w:rPr>
          <w:rFonts w:ascii="Arial" w:hAnsi="Arial" w:cs="Arial"/>
          <w:sz w:val="24"/>
          <w:szCs w:val="24"/>
        </w:rPr>
        <w:tab/>
        <w:t xml:space="preserve">the Privacy and Electronic Communications (EC Directive) Regulations 2003 </w:t>
      </w:r>
      <w:r>
        <w:rPr>
          <w:rFonts w:ascii="Arial" w:hAnsi="Arial" w:cs="Arial"/>
          <w:sz w:val="24"/>
          <w:szCs w:val="24"/>
        </w:rPr>
        <w:t xml:space="preserve">  </w:t>
      </w:r>
      <w:r w:rsidRPr="00670353">
        <w:rPr>
          <w:rFonts w:ascii="Arial" w:hAnsi="Arial" w:cs="Arial"/>
          <w:sz w:val="24"/>
          <w:szCs w:val="24"/>
        </w:rPr>
        <w:t>(as may be amended by the proposed Regulation on Privacy and Electronic Communications);</w:t>
      </w:r>
    </w:p>
    <w:p w14:paraId="0262F118" w14:textId="05A462B0" w:rsidR="005B02C4" w:rsidRPr="005B02C4" w:rsidRDefault="00670353" w:rsidP="00670353">
      <w:pPr>
        <w:ind w:left="709" w:hanging="709"/>
        <w:rPr>
          <w:rFonts w:ascii="Arial" w:hAnsi="Arial" w:cs="Arial"/>
          <w:sz w:val="24"/>
          <w:szCs w:val="24"/>
        </w:rPr>
      </w:pPr>
      <w:r w:rsidRPr="00670353">
        <w:rPr>
          <w:rFonts w:ascii="Arial" w:hAnsi="Arial" w:cs="Arial"/>
          <w:sz w:val="24"/>
          <w:szCs w:val="24"/>
        </w:rPr>
        <w:t>c</w:t>
      </w:r>
      <w:r w:rsidRPr="00670353">
        <w:rPr>
          <w:rFonts w:ascii="Arial" w:hAnsi="Arial" w:cs="Arial"/>
          <w:sz w:val="24"/>
          <w:szCs w:val="24"/>
        </w:rPr>
        <w:tab/>
        <w:t>the Data Protection Act 2018 (“the 2018 Act”) and</w:t>
      </w:r>
      <w:r>
        <w:rPr>
          <w:rFonts w:ascii="Arial" w:hAnsi="Arial" w:cs="Arial"/>
          <w:sz w:val="24"/>
          <w:szCs w:val="24"/>
        </w:rPr>
        <w:t xml:space="preserve"> </w:t>
      </w:r>
      <w:r w:rsidRPr="00670353">
        <w:rPr>
          <w:rFonts w:ascii="Arial" w:hAnsi="Arial" w:cs="Arial"/>
          <w:sz w:val="24"/>
          <w:szCs w:val="24"/>
        </w:rPr>
        <w:t>any legislation that, in respect of the United Kingdom, replaces, or enacts into United Kingdom domestic law, the General Data Protection Regulation (EU) 2016/679, the proposed Regulation on Privacy and Electronic Communications or any other law relating to data protection, the processing of personal data and privacy as a consequence of the United Kingdom leaving the European Union.</w:t>
      </w:r>
      <w:r w:rsidR="005B02C4" w:rsidRPr="005B02C4">
        <w:rPr>
          <w:rFonts w:ascii="Arial" w:hAnsi="Arial" w:cs="Arial"/>
          <w:sz w:val="24"/>
          <w:szCs w:val="24"/>
        </w:rPr>
        <w:t xml:space="preserve"> </w:t>
      </w:r>
    </w:p>
    <w:p w14:paraId="28C7E3D6" w14:textId="77777777" w:rsidR="005B02C4" w:rsidRPr="005B02C4" w:rsidRDefault="005B02C4" w:rsidP="005B02C4">
      <w:pPr>
        <w:rPr>
          <w:rFonts w:ascii="Arial" w:hAnsi="Arial" w:cs="Arial"/>
          <w:sz w:val="24"/>
          <w:szCs w:val="24"/>
        </w:rPr>
      </w:pPr>
      <w:r w:rsidRPr="005B02C4">
        <w:rPr>
          <w:rFonts w:ascii="Arial" w:hAnsi="Arial" w:cs="Arial"/>
          <w:sz w:val="24"/>
          <w:szCs w:val="24"/>
        </w:rPr>
        <w:t>Scottish Mentoring Network is registered with the Information Commissioner’s Office as a Data Controller, Reference:  Z9839716.</w:t>
      </w:r>
    </w:p>
    <w:p w14:paraId="177C527A" w14:textId="77777777" w:rsidR="005B02C4" w:rsidRDefault="005B02C4" w:rsidP="005B02C4">
      <w:pPr>
        <w:rPr>
          <w:rFonts w:ascii="Arial" w:hAnsi="Arial" w:cs="Arial"/>
          <w:sz w:val="24"/>
          <w:szCs w:val="24"/>
        </w:rPr>
      </w:pPr>
      <w:r w:rsidRPr="005B02C4">
        <w:rPr>
          <w:rFonts w:ascii="Arial" w:hAnsi="Arial" w:cs="Arial"/>
          <w:sz w:val="24"/>
          <w:szCs w:val="24"/>
        </w:rPr>
        <w:t>We are committed to safeguarding your privacy and maintaining the security of your personal information.  The purpose of this privacy notice is to explain to you what personal information we collect and how we may use it.</w:t>
      </w:r>
    </w:p>
    <w:p w14:paraId="77C07EAA" w14:textId="77777777" w:rsidR="005B02C4" w:rsidRPr="005B02C4" w:rsidRDefault="005B02C4" w:rsidP="005B02C4">
      <w:pPr>
        <w:rPr>
          <w:rFonts w:ascii="Arial" w:hAnsi="Arial" w:cs="Arial"/>
          <w:b/>
          <w:sz w:val="24"/>
          <w:szCs w:val="24"/>
        </w:rPr>
      </w:pPr>
      <w:r w:rsidRPr="005B02C4">
        <w:rPr>
          <w:rFonts w:ascii="Arial" w:hAnsi="Arial" w:cs="Arial"/>
          <w:b/>
          <w:sz w:val="24"/>
          <w:szCs w:val="24"/>
        </w:rPr>
        <w:t>Purposes for which personal data is held and processed</w:t>
      </w:r>
    </w:p>
    <w:p w14:paraId="2EC8315A" w14:textId="77777777" w:rsidR="005B02C4" w:rsidRPr="005B02C4" w:rsidRDefault="005B02C4" w:rsidP="005B02C4">
      <w:pPr>
        <w:rPr>
          <w:rFonts w:ascii="Arial" w:hAnsi="Arial" w:cs="Arial"/>
          <w:sz w:val="24"/>
          <w:szCs w:val="24"/>
        </w:rPr>
      </w:pPr>
      <w:r w:rsidRPr="005B02C4">
        <w:rPr>
          <w:rFonts w:ascii="Arial" w:hAnsi="Arial" w:cs="Arial"/>
          <w:sz w:val="24"/>
          <w:szCs w:val="24"/>
        </w:rPr>
        <w:t>SMN holds your personal data for the following purposes:</w:t>
      </w:r>
    </w:p>
    <w:p w14:paraId="511A0B42" w14:textId="77777777" w:rsidR="005B02C4" w:rsidRDefault="005B02C4" w:rsidP="005B02C4">
      <w:pPr>
        <w:pStyle w:val="ListParagraph"/>
        <w:numPr>
          <w:ilvl w:val="0"/>
          <w:numId w:val="5"/>
        </w:numPr>
        <w:rPr>
          <w:rFonts w:ascii="Arial" w:hAnsi="Arial" w:cs="Arial"/>
          <w:sz w:val="24"/>
          <w:szCs w:val="24"/>
        </w:rPr>
      </w:pPr>
      <w:r w:rsidRPr="005B02C4">
        <w:rPr>
          <w:rFonts w:ascii="Arial" w:hAnsi="Arial" w:cs="Arial"/>
          <w:sz w:val="24"/>
          <w:szCs w:val="24"/>
        </w:rPr>
        <w:t>To manage your membership and / or network participation.</w:t>
      </w:r>
    </w:p>
    <w:p w14:paraId="6F2EBA57" w14:textId="77777777" w:rsidR="005B02C4" w:rsidRPr="005B02C4" w:rsidRDefault="005B02C4" w:rsidP="005B02C4">
      <w:pPr>
        <w:pStyle w:val="ListParagraph"/>
        <w:ind w:left="360"/>
        <w:rPr>
          <w:rFonts w:ascii="Arial" w:hAnsi="Arial" w:cs="Arial"/>
          <w:sz w:val="24"/>
          <w:szCs w:val="24"/>
        </w:rPr>
      </w:pPr>
    </w:p>
    <w:p w14:paraId="6EAF93DD" w14:textId="77777777" w:rsidR="005B02C4" w:rsidRDefault="005B02C4" w:rsidP="005B02C4">
      <w:pPr>
        <w:pStyle w:val="ListParagraph"/>
        <w:numPr>
          <w:ilvl w:val="0"/>
          <w:numId w:val="5"/>
        </w:numPr>
        <w:rPr>
          <w:rFonts w:ascii="Arial" w:hAnsi="Arial" w:cs="Arial"/>
          <w:sz w:val="24"/>
          <w:szCs w:val="24"/>
        </w:rPr>
      </w:pPr>
      <w:r w:rsidRPr="005B02C4">
        <w:rPr>
          <w:rFonts w:ascii="Arial" w:hAnsi="Arial" w:cs="Arial"/>
          <w:sz w:val="24"/>
          <w:szCs w:val="24"/>
        </w:rPr>
        <w:t>To manage your rights under our Memorandum and Articles of Association.</w:t>
      </w:r>
    </w:p>
    <w:p w14:paraId="60C873A7" w14:textId="77777777" w:rsidR="005B02C4" w:rsidRPr="005B02C4" w:rsidRDefault="005B02C4" w:rsidP="005B02C4">
      <w:pPr>
        <w:pStyle w:val="ListParagraph"/>
        <w:ind w:left="360"/>
        <w:rPr>
          <w:rFonts w:ascii="Arial" w:hAnsi="Arial" w:cs="Arial"/>
          <w:sz w:val="24"/>
          <w:szCs w:val="24"/>
        </w:rPr>
      </w:pPr>
    </w:p>
    <w:p w14:paraId="0509BCF1" w14:textId="77777777" w:rsidR="005B02C4" w:rsidRDefault="005B02C4" w:rsidP="005B02C4">
      <w:pPr>
        <w:pStyle w:val="ListParagraph"/>
        <w:numPr>
          <w:ilvl w:val="0"/>
          <w:numId w:val="5"/>
        </w:numPr>
        <w:rPr>
          <w:rFonts w:ascii="Arial" w:hAnsi="Arial" w:cs="Arial"/>
          <w:sz w:val="24"/>
          <w:szCs w:val="24"/>
        </w:rPr>
      </w:pPr>
      <w:r w:rsidRPr="005B02C4">
        <w:rPr>
          <w:rFonts w:ascii="Arial" w:hAnsi="Arial" w:cs="Arial"/>
          <w:sz w:val="24"/>
          <w:szCs w:val="24"/>
        </w:rPr>
        <w:t>To manage your access to our website through the use of cookies (see further information on our use of cookies here).</w:t>
      </w:r>
    </w:p>
    <w:p w14:paraId="61A212E9" w14:textId="77777777" w:rsidR="005B02C4" w:rsidRPr="005B02C4" w:rsidRDefault="005B02C4" w:rsidP="005B02C4">
      <w:pPr>
        <w:pStyle w:val="ListParagraph"/>
        <w:rPr>
          <w:rFonts w:ascii="Arial" w:hAnsi="Arial" w:cs="Arial"/>
          <w:sz w:val="24"/>
          <w:szCs w:val="24"/>
        </w:rPr>
      </w:pPr>
    </w:p>
    <w:p w14:paraId="21BC58AD" w14:textId="77777777" w:rsidR="005B02C4" w:rsidRDefault="005B02C4" w:rsidP="005B02C4">
      <w:pPr>
        <w:pStyle w:val="ListParagraph"/>
        <w:numPr>
          <w:ilvl w:val="0"/>
          <w:numId w:val="5"/>
        </w:numPr>
        <w:rPr>
          <w:rFonts w:ascii="Arial" w:hAnsi="Arial" w:cs="Arial"/>
          <w:sz w:val="24"/>
          <w:szCs w:val="24"/>
        </w:rPr>
      </w:pPr>
      <w:r w:rsidRPr="005B02C4">
        <w:rPr>
          <w:rFonts w:ascii="Arial" w:hAnsi="Arial" w:cs="Arial"/>
          <w:sz w:val="24"/>
          <w:szCs w:val="24"/>
        </w:rPr>
        <w:t xml:space="preserve">To manage your access to our services and member benefits </w:t>
      </w:r>
    </w:p>
    <w:p w14:paraId="51A2AB21" w14:textId="77777777" w:rsidR="005B02C4" w:rsidRPr="005B02C4" w:rsidRDefault="005B02C4" w:rsidP="005B02C4">
      <w:pPr>
        <w:pStyle w:val="ListParagraph"/>
        <w:rPr>
          <w:rFonts w:ascii="Arial" w:hAnsi="Arial" w:cs="Arial"/>
          <w:sz w:val="24"/>
          <w:szCs w:val="24"/>
        </w:rPr>
      </w:pPr>
    </w:p>
    <w:p w14:paraId="688BF95C" w14:textId="77777777" w:rsidR="005B02C4" w:rsidRDefault="005B02C4" w:rsidP="005B02C4">
      <w:pPr>
        <w:pStyle w:val="ListParagraph"/>
        <w:numPr>
          <w:ilvl w:val="0"/>
          <w:numId w:val="5"/>
        </w:numPr>
        <w:rPr>
          <w:rFonts w:ascii="Arial" w:hAnsi="Arial" w:cs="Arial"/>
          <w:sz w:val="24"/>
          <w:szCs w:val="24"/>
        </w:rPr>
      </w:pPr>
      <w:r w:rsidRPr="005B02C4">
        <w:rPr>
          <w:rFonts w:ascii="Arial" w:hAnsi="Arial" w:cs="Arial"/>
          <w:sz w:val="24"/>
          <w:szCs w:val="24"/>
        </w:rPr>
        <w:t>To manage your access to our events, networks and communications.</w:t>
      </w:r>
    </w:p>
    <w:p w14:paraId="5CEA3F99" w14:textId="77777777" w:rsidR="005B02C4" w:rsidRPr="005B02C4" w:rsidRDefault="005B02C4" w:rsidP="005B02C4">
      <w:pPr>
        <w:pStyle w:val="ListParagraph"/>
        <w:rPr>
          <w:rFonts w:ascii="Arial" w:hAnsi="Arial" w:cs="Arial"/>
          <w:sz w:val="24"/>
          <w:szCs w:val="24"/>
        </w:rPr>
      </w:pPr>
    </w:p>
    <w:p w14:paraId="2196B01E" w14:textId="77777777" w:rsidR="005B02C4" w:rsidRDefault="005B02C4" w:rsidP="005B02C4">
      <w:pPr>
        <w:pStyle w:val="ListParagraph"/>
        <w:numPr>
          <w:ilvl w:val="0"/>
          <w:numId w:val="5"/>
        </w:numPr>
        <w:rPr>
          <w:rFonts w:ascii="Arial" w:hAnsi="Arial" w:cs="Arial"/>
          <w:sz w:val="24"/>
          <w:szCs w:val="24"/>
        </w:rPr>
      </w:pPr>
      <w:r w:rsidRPr="005B02C4">
        <w:rPr>
          <w:rFonts w:ascii="Arial" w:hAnsi="Arial" w:cs="Arial"/>
          <w:sz w:val="24"/>
          <w:szCs w:val="24"/>
        </w:rPr>
        <w:t>Forwarding details to specific third party partners / advisers / other members only when requested by you (e.g. in relation to our events, services, programmes, or requests for professional advice / support).</w:t>
      </w:r>
    </w:p>
    <w:p w14:paraId="2CEF3914" w14:textId="77777777" w:rsidR="005B02C4" w:rsidRPr="005B02C4" w:rsidRDefault="005B02C4" w:rsidP="005B02C4">
      <w:pPr>
        <w:pStyle w:val="ListParagraph"/>
        <w:rPr>
          <w:rFonts w:ascii="Arial" w:hAnsi="Arial" w:cs="Arial"/>
          <w:sz w:val="24"/>
          <w:szCs w:val="24"/>
        </w:rPr>
      </w:pPr>
    </w:p>
    <w:p w14:paraId="706D875C" w14:textId="77777777" w:rsidR="005B02C4" w:rsidRDefault="005B02C4" w:rsidP="005B02C4">
      <w:pPr>
        <w:pStyle w:val="ListParagraph"/>
        <w:numPr>
          <w:ilvl w:val="0"/>
          <w:numId w:val="5"/>
        </w:numPr>
        <w:rPr>
          <w:rFonts w:ascii="Arial" w:hAnsi="Arial" w:cs="Arial"/>
          <w:sz w:val="24"/>
          <w:szCs w:val="24"/>
        </w:rPr>
      </w:pPr>
      <w:r w:rsidRPr="005B02C4">
        <w:rPr>
          <w:rFonts w:ascii="Arial" w:hAnsi="Arial" w:cs="Arial"/>
          <w:sz w:val="24"/>
          <w:szCs w:val="24"/>
        </w:rPr>
        <w:t>Sending you information we believe may be of interest to you.</w:t>
      </w:r>
    </w:p>
    <w:p w14:paraId="34EEBF1F" w14:textId="77777777" w:rsidR="005B02C4" w:rsidRPr="005B02C4" w:rsidRDefault="005B02C4" w:rsidP="005B02C4">
      <w:pPr>
        <w:pStyle w:val="ListParagraph"/>
        <w:rPr>
          <w:rFonts w:ascii="Arial" w:hAnsi="Arial" w:cs="Arial"/>
          <w:sz w:val="24"/>
          <w:szCs w:val="24"/>
        </w:rPr>
      </w:pPr>
    </w:p>
    <w:p w14:paraId="4626D4EA" w14:textId="77777777" w:rsidR="005B02C4" w:rsidRPr="005B02C4" w:rsidRDefault="005B02C4" w:rsidP="005B02C4">
      <w:pPr>
        <w:pStyle w:val="ListParagraph"/>
        <w:numPr>
          <w:ilvl w:val="0"/>
          <w:numId w:val="5"/>
        </w:numPr>
        <w:rPr>
          <w:rFonts w:ascii="Arial" w:hAnsi="Arial" w:cs="Arial"/>
          <w:sz w:val="24"/>
          <w:szCs w:val="24"/>
        </w:rPr>
      </w:pPr>
      <w:r w:rsidRPr="005B02C4">
        <w:rPr>
          <w:rFonts w:ascii="Arial" w:hAnsi="Arial" w:cs="Arial"/>
          <w:sz w:val="24"/>
          <w:szCs w:val="24"/>
        </w:rPr>
        <w:t>Seeking information about you / your organisation / your views.</w:t>
      </w:r>
    </w:p>
    <w:p w14:paraId="02467889" w14:textId="77777777" w:rsidR="005B02C4" w:rsidRPr="005B02C4" w:rsidRDefault="005B02C4" w:rsidP="005B02C4">
      <w:pPr>
        <w:rPr>
          <w:rFonts w:ascii="Arial" w:hAnsi="Arial" w:cs="Arial"/>
          <w:sz w:val="24"/>
          <w:szCs w:val="24"/>
        </w:rPr>
      </w:pPr>
      <w:r w:rsidRPr="005B02C4">
        <w:rPr>
          <w:rFonts w:ascii="Arial" w:hAnsi="Arial" w:cs="Arial"/>
          <w:sz w:val="24"/>
          <w:szCs w:val="24"/>
        </w:rPr>
        <w:t xml:space="preserve">We may use third party suppliers’ systems to process your data on our behalf (eg cloud based IT networks and CRM systems) on a fully confidential basis. </w:t>
      </w:r>
    </w:p>
    <w:p w14:paraId="648AD26B" w14:textId="77777777" w:rsidR="005B02C4" w:rsidRPr="005B02C4" w:rsidRDefault="005B02C4" w:rsidP="005B02C4">
      <w:pPr>
        <w:rPr>
          <w:rFonts w:ascii="Arial" w:hAnsi="Arial" w:cs="Arial"/>
          <w:sz w:val="24"/>
          <w:szCs w:val="24"/>
        </w:rPr>
      </w:pPr>
      <w:r w:rsidRPr="005B02C4">
        <w:rPr>
          <w:rFonts w:ascii="Arial" w:hAnsi="Arial" w:cs="Arial"/>
          <w:sz w:val="24"/>
          <w:szCs w:val="24"/>
        </w:rPr>
        <w:t>We will not sell your data, share it with other third parties without your permission and we promise to keep it safe and secure.</w:t>
      </w:r>
    </w:p>
    <w:p w14:paraId="3CB74AFC" w14:textId="77777777" w:rsidR="005B02C4" w:rsidRPr="005B02C4" w:rsidRDefault="005B02C4" w:rsidP="005B02C4">
      <w:pPr>
        <w:rPr>
          <w:rFonts w:ascii="Arial" w:hAnsi="Arial" w:cs="Arial"/>
          <w:sz w:val="24"/>
          <w:szCs w:val="24"/>
        </w:rPr>
      </w:pPr>
      <w:r w:rsidRPr="005B02C4">
        <w:rPr>
          <w:rFonts w:ascii="Arial" w:hAnsi="Arial" w:cs="Arial"/>
          <w:sz w:val="24"/>
          <w:szCs w:val="24"/>
        </w:rPr>
        <w:t xml:space="preserve">You have the right to object to this processing.  If you wish to do so let us know at info@scottishmentoringnetwork.co.uk </w:t>
      </w:r>
    </w:p>
    <w:p w14:paraId="5EC4768B" w14:textId="77777777" w:rsidR="005B02C4" w:rsidRPr="005B02C4" w:rsidRDefault="005B02C4" w:rsidP="005B02C4">
      <w:pPr>
        <w:rPr>
          <w:rFonts w:ascii="Arial" w:hAnsi="Arial" w:cs="Arial"/>
          <w:sz w:val="24"/>
          <w:szCs w:val="24"/>
        </w:rPr>
      </w:pPr>
      <w:r w:rsidRPr="005B02C4">
        <w:rPr>
          <w:rFonts w:ascii="Arial" w:hAnsi="Arial" w:cs="Arial"/>
          <w:sz w:val="24"/>
          <w:szCs w:val="24"/>
        </w:rPr>
        <w:t xml:space="preserve">SMN processes data for purposes 1, 2, 3, 4, 5, and 6 on the basis of legitimate interest.  </w:t>
      </w:r>
    </w:p>
    <w:p w14:paraId="320499E6" w14:textId="77777777" w:rsidR="005B02C4" w:rsidRPr="005B02C4" w:rsidRDefault="005B02C4" w:rsidP="005B02C4">
      <w:pPr>
        <w:rPr>
          <w:rFonts w:ascii="Arial" w:hAnsi="Arial" w:cs="Arial"/>
          <w:sz w:val="24"/>
          <w:szCs w:val="24"/>
        </w:rPr>
      </w:pPr>
      <w:r w:rsidRPr="005B02C4">
        <w:rPr>
          <w:rFonts w:ascii="Arial" w:hAnsi="Arial" w:cs="Arial"/>
          <w:sz w:val="24"/>
          <w:szCs w:val="24"/>
        </w:rPr>
        <w:t xml:space="preserve">SMN processes data for purposes 7 and 8 the basis of explicit data subject consent. </w:t>
      </w:r>
    </w:p>
    <w:p w14:paraId="50F5189B" w14:textId="77777777" w:rsidR="005B02C4" w:rsidRPr="005B02C4" w:rsidRDefault="005B02C4" w:rsidP="005B02C4">
      <w:pPr>
        <w:rPr>
          <w:rFonts w:ascii="Arial" w:hAnsi="Arial" w:cs="Arial"/>
          <w:b/>
          <w:sz w:val="24"/>
          <w:szCs w:val="24"/>
        </w:rPr>
      </w:pPr>
      <w:r w:rsidRPr="005B02C4">
        <w:rPr>
          <w:rFonts w:ascii="Arial" w:hAnsi="Arial" w:cs="Arial"/>
          <w:b/>
          <w:sz w:val="24"/>
          <w:szCs w:val="24"/>
        </w:rPr>
        <w:t>Your Rights</w:t>
      </w:r>
    </w:p>
    <w:p w14:paraId="65BDDE21" w14:textId="77777777" w:rsidR="005B02C4" w:rsidRPr="005B02C4" w:rsidRDefault="005B02C4" w:rsidP="005B02C4">
      <w:pPr>
        <w:rPr>
          <w:rFonts w:ascii="Arial" w:hAnsi="Arial" w:cs="Arial"/>
          <w:sz w:val="24"/>
          <w:szCs w:val="24"/>
        </w:rPr>
      </w:pPr>
      <w:r w:rsidRPr="005B02C4">
        <w:rPr>
          <w:rFonts w:ascii="Arial" w:hAnsi="Arial" w:cs="Arial"/>
          <w:sz w:val="24"/>
          <w:szCs w:val="24"/>
        </w:rPr>
        <w:t>You have the right to ask us not to contact you or withdraw your consent at any time</w:t>
      </w:r>
    </w:p>
    <w:p w14:paraId="3FFF8070" w14:textId="77777777" w:rsidR="005B02C4" w:rsidRPr="005B02C4" w:rsidRDefault="005B02C4" w:rsidP="005B02C4">
      <w:pPr>
        <w:rPr>
          <w:rFonts w:ascii="Arial" w:hAnsi="Arial" w:cs="Arial"/>
          <w:sz w:val="24"/>
          <w:szCs w:val="24"/>
        </w:rPr>
      </w:pPr>
      <w:r w:rsidRPr="005B02C4">
        <w:rPr>
          <w:rFonts w:ascii="Arial" w:hAnsi="Arial" w:cs="Arial"/>
          <w:sz w:val="24"/>
          <w:szCs w:val="24"/>
        </w:rPr>
        <w:t>You have the right to obtain details of the personal information we hold about you by making a subject access request in accordance with the DPA or GDPR.  After 25 May 2018 we may only charge a reasonable fee where the request is manifestly unfounded or excessive.</w:t>
      </w:r>
    </w:p>
    <w:p w14:paraId="47EF2A78" w14:textId="77777777" w:rsidR="005B02C4" w:rsidRPr="005B02C4" w:rsidRDefault="005B02C4" w:rsidP="005B02C4">
      <w:pPr>
        <w:rPr>
          <w:rFonts w:ascii="Arial" w:hAnsi="Arial" w:cs="Arial"/>
          <w:sz w:val="24"/>
          <w:szCs w:val="24"/>
        </w:rPr>
      </w:pPr>
      <w:r w:rsidRPr="005B02C4">
        <w:rPr>
          <w:rFonts w:ascii="Arial" w:hAnsi="Arial" w:cs="Arial"/>
          <w:sz w:val="24"/>
          <w:szCs w:val="24"/>
        </w:rPr>
        <w:t xml:space="preserve">You have the right to have your personal information rectified if it is inaccurate or incomplete.  You have the right in specific circumstances to have your personal information deleted.  You have the right in specific circumstances to restrict the processing of your personal information. </w:t>
      </w:r>
    </w:p>
    <w:p w14:paraId="3D3D1902" w14:textId="77777777" w:rsidR="005B02C4" w:rsidRPr="005B02C4" w:rsidRDefault="005B02C4" w:rsidP="005B02C4">
      <w:pPr>
        <w:rPr>
          <w:rFonts w:ascii="Arial" w:hAnsi="Arial" w:cs="Arial"/>
          <w:sz w:val="24"/>
          <w:szCs w:val="24"/>
        </w:rPr>
      </w:pPr>
      <w:r w:rsidRPr="005B02C4">
        <w:rPr>
          <w:rFonts w:ascii="Arial" w:hAnsi="Arial" w:cs="Arial"/>
          <w:sz w:val="24"/>
          <w:szCs w:val="24"/>
        </w:rPr>
        <w:t xml:space="preserve">You can exercise these rights by contacting us at </w:t>
      </w:r>
      <w:hyperlink r:id="rId10" w:history="1">
        <w:r w:rsidRPr="005B02C4">
          <w:rPr>
            <w:rStyle w:val="Hyperlink"/>
            <w:rFonts w:ascii="Arial" w:hAnsi="Arial" w:cs="Arial"/>
            <w:sz w:val="24"/>
            <w:szCs w:val="24"/>
          </w:rPr>
          <w:t>info@scottishmentoringnetwork.co.uk</w:t>
        </w:r>
      </w:hyperlink>
    </w:p>
    <w:p w14:paraId="6BF52C47" w14:textId="77777777" w:rsidR="005B02C4" w:rsidRPr="005B02C4" w:rsidRDefault="005B02C4" w:rsidP="005B02C4">
      <w:pPr>
        <w:rPr>
          <w:rFonts w:ascii="Arial" w:hAnsi="Arial" w:cs="Arial"/>
          <w:sz w:val="24"/>
          <w:szCs w:val="24"/>
        </w:rPr>
      </w:pPr>
      <w:r w:rsidRPr="005B02C4">
        <w:rPr>
          <w:rFonts w:ascii="Arial" w:hAnsi="Arial" w:cs="Arial"/>
          <w:sz w:val="24"/>
          <w:szCs w:val="24"/>
        </w:rPr>
        <w:t xml:space="preserve">Your personal information will be kept safe and secure.  We will not transfer your personal details to any third party for the purpose of direct marketing. </w:t>
      </w:r>
    </w:p>
    <w:p w14:paraId="37B095BB" w14:textId="77777777" w:rsidR="005B02C4" w:rsidRPr="005B02C4" w:rsidRDefault="005B02C4" w:rsidP="005B02C4">
      <w:pPr>
        <w:rPr>
          <w:rFonts w:ascii="Arial" w:hAnsi="Arial" w:cs="Arial"/>
          <w:sz w:val="24"/>
          <w:szCs w:val="24"/>
        </w:rPr>
      </w:pPr>
      <w:r w:rsidRPr="005B02C4">
        <w:rPr>
          <w:rFonts w:ascii="Arial" w:hAnsi="Arial" w:cs="Arial"/>
          <w:sz w:val="24"/>
          <w:szCs w:val="24"/>
        </w:rPr>
        <w:t>If you provided your details through our website then David Kelly Design Office, who hosts and maintains our website, will have access to your details on a fully confidential basis.</w:t>
      </w:r>
    </w:p>
    <w:p w14:paraId="0C6CFD2E" w14:textId="77777777" w:rsidR="005B02C4" w:rsidRPr="005B02C4" w:rsidRDefault="005B02C4" w:rsidP="005B02C4">
      <w:pPr>
        <w:rPr>
          <w:rFonts w:ascii="Arial" w:hAnsi="Arial" w:cs="Arial"/>
          <w:sz w:val="24"/>
          <w:szCs w:val="24"/>
        </w:rPr>
      </w:pPr>
      <w:r w:rsidRPr="005B02C4">
        <w:rPr>
          <w:rFonts w:ascii="Arial" w:hAnsi="Arial" w:cs="Arial"/>
          <w:sz w:val="24"/>
          <w:szCs w:val="24"/>
        </w:rPr>
        <w:t xml:space="preserve">We shall retain your information in accordance with the timelines outlined in the SMN Data Protection Policy.  </w:t>
      </w:r>
    </w:p>
    <w:p w14:paraId="4C3983CF" w14:textId="77777777" w:rsidR="005B02C4" w:rsidRPr="005B02C4" w:rsidRDefault="005B02C4" w:rsidP="005B02C4">
      <w:pPr>
        <w:rPr>
          <w:rFonts w:ascii="Arial" w:hAnsi="Arial" w:cs="Arial"/>
          <w:sz w:val="24"/>
          <w:szCs w:val="24"/>
        </w:rPr>
      </w:pPr>
      <w:r w:rsidRPr="005B02C4">
        <w:rPr>
          <w:rFonts w:ascii="Arial" w:hAnsi="Arial" w:cs="Arial"/>
          <w:sz w:val="24"/>
          <w:szCs w:val="24"/>
        </w:rPr>
        <w:t>We may, from time to time, send you correspondence that contain links to and from other websites.  If you follow a link to any of these other websites, please note that these websites have their own privacy policies and that we do not accept any responsibility or liability for these policies.  Please check these policies before you submit any personal data to these websites.</w:t>
      </w:r>
    </w:p>
    <w:p w14:paraId="243E88CD" w14:textId="77777777" w:rsidR="005B02C4" w:rsidRPr="005B02C4" w:rsidRDefault="005B02C4" w:rsidP="005B02C4">
      <w:pPr>
        <w:rPr>
          <w:rFonts w:ascii="Arial" w:hAnsi="Arial" w:cs="Arial"/>
          <w:b/>
          <w:sz w:val="24"/>
          <w:szCs w:val="24"/>
        </w:rPr>
      </w:pPr>
      <w:r w:rsidRPr="005B02C4">
        <w:rPr>
          <w:rFonts w:ascii="Arial" w:hAnsi="Arial" w:cs="Arial"/>
          <w:b/>
          <w:sz w:val="24"/>
          <w:szCs w:val="24"/>
        </w:rPr>
        <w:t>Cookies</w:t>
      </w:r>
    </w:p>
    <w:p w14:paraId="0E12F452" w14:textId="77777777" w:rsidR="005B02C4" w:rsidRPr="005B02C4" w:rsidRDefault="005B02C4" w:rsidP="005B02C4">
      <w:pPr>
        <w:rPr>
          <w:rFonts w:ascii="Arial" w:hAnsi="Arial" w:cs="Arial"/>
          <w:sz w:val="24"/>
          <w:szCs w:val="24"/>
        </w:rPr>
      </w:pPr>
      <w:r w:rsidRPr="005B02C4">
        <w:rPr>
          <w:rFonts w:ascii="Arial" w:hAnsi="Arial" w:cs="Arial"/>
          <w:sz w:val="24"/>
          <w:szCs w:val="24"/>
        </w:rPr>
        <w:t xml:space="preserve">A cookie is a small file of letters and number that we may store on your browser or your internet enabled device.  Cookies cannot be used to identify you personally.  </w:t>
      </w:r>
    </w:p>
    <w:p w14:paraId="0833AB16" w14:textId="77777777" w:rsidR="005B02C4" w:rsidRPr="005B02C4" w:rsidRDefault="005B02C4" w:rsidP="005B02C4">
      <w:pPr>
        <w:rPr>
          <w:rFonts w:ascii="Arial" w:hAnsi="Arial" w:cs="Arial"/>
          <w:sz w:val="24"/>
          <w:szCs w:val="24"/>
        </w:rPr>
      </w:pPr>
      <w:r w:rsidRPr="005B02C4">
        <w:rPr>
          <w:rFonts w:ascii="Arial" w:hAnsi="Arial" w:cs="Arial"/>
          <w:sz w:val="24"/>
          <w:szCs w:val="24"/>
        </w:rPr>
        <w:t>We use cookies to distinguish you from other users of the Site. This helps us to provide you with a good experience when you browse the Site and also allows us to improve the Site.</w:t>
      </w:r>
    </w:p>
    <w:p w14:paraId="41370E6F" w14:textId="77777777" w:rsidR="005B02C4" w:rsidRPr="005B02C4" w:rsidRDefault="005B02C4" w:rsidP="005B02C4">
      <w:pPr>
        <w:rPr>
          <w:rFonts w:ascii="Arial" w:hAnsi="Arial" w:cs="Arial"/>
          <w:sz w:val="24"/>
          <w:szCs w:val="24"/>
        </w:rPr>
      </w:pPr>
      <w:r w:rsidRPr="005B02C4">
        <w:rPr>
          <w:rFonts w:ascii="Arial" w:hAnsi="Arial" w:cs="Arial"/>
          <w:sz w:val="24"/>
          <w:szCs w:val="24"/>
        </w:rPr>
        <w:t>Cookies are used to improve services for you through, for example:</w:t>
      </w:r>
    </w:p>
    <w:p w14:paraId="78318EF0" w14:textId="77777777" w:rsidR="005B02C4" w:rsidRPr="005B02C4" w:rsidRDefault="005B02C4" w:rsidP="005B02C4">
      <w:pPr>
        <w:pStyle w:val="ListParagraph"/>
        <w:numPr>
          <w:ilvl w:val="0"/>
          <w:numId w:val="6"/>
        </w:numPr>
        <w:rPr>
          <w:rFonts w:ascii="Arial" w:hAnsi="Arial" w:cs="Arial"/>
          <w:sz w:val="24"/>
          <w:szCs w:val="24"/>
        </w:rPr>
      </w:pPr>
      <w:r w:rsidRPr="005B02C4">
        <w:rPr>
          <w:rFonts w:ascii="Arial" w:hAnsi="Arial" w:cs="Arial"/>
          <w:sz w:val="24"/>
          <w:szCs w:val="24"/>
        </w:rPr>
        <w:t>enabling a service to recognise your device so you don’t have to give the same information several times during one task;</w:t>
      </w:r>
    </w:p>
    <w:p w14:paraId="20458C7E" w14:textId="77777777" w:rsidR="005B02C4" w:rsidRPr="005B02C4" w:rsidRDefault="005B02C4" w:rsidP="005B02C4">
      <w:pPr>
        <w:pStyle w:val="ListParagraph"/>
        <w:numPr>
          <w:ilvl w:val="0"/>
          <w:numId w:val="6"/>
        </w:numPr>
        <w:rPr>
          <w:rFonts w:ascii="Arial" w:hAnsi="Arial" w:cs="Arial"/>
          <w:sz w:val="24"/>
          <w:szCs w:val="24"/>
        </w:rPr>
      </w:pPr>
      <w:r w:rsidRPr="005B02C4">
        <w:rPr>
          <w:rFonts w:ascii="Arial" w:hAnsi="Arial" w:cs="Arial"/>
          <w:sz w:val="24"/>
          <w:szCs w:val="24"/>
        </w:rPr>
        <w:t>recognising that you may already have given a username and password so you don’t need to do it for every web page requested; and</w:t>
      </w:r>
    </w:p>
    <w:p w14:paraId="272B88A1" w14:textId="77777777" w:rsidR="005B02C4" w:rsidRPr="005B02C4" w:rsidRDefault="005B02C4" w:rsidP="005B02C4">
      <w:pPr>
        <w:pStyle w:val="ListParagraph"/>
        <w:numPr>
          <w:ilvl w:val="0"/>
          <w:numId w:val="6"/>
        </w:numPr>
        <w:rPr>
          <w:rFonts w:ascii="Arial" w:hAnsi="Arial" w:cs="Arial"/>
          <w:sz w:val="24"/>
          <w:szCs w:val="24"/>
        </w:rPr>
      </w:pPr>
      <w:r w:rsidRPr="005B02C4">
        <w:rPr>
          <w:rFonts w:ascii="Arial" w:hAnsi="Arial" w:cs="Arial"/>
          <w:sz w:val="24"/>
          <w:szCs w:val="24"/>
        </w:rPr>
        <w:t>measuring how many people are using services, so they can be made easier to use and there’s enough capacity to ensure they are fast</w:t>
      </w:r>
    </w:p>
    <w:p w14:paraId="4C254D92" w14:textId="77777777" w:rsidR="005B02C4" w:rsidRPr="005B02C4" w:rsidRDefault="005B02C4" w:rsidP="005B02C4">
      <w:pPr>
        <w:rPr>
          <w:rFonts w:ascii="Arial" w:hAnsi="Arial" w:cs="Arial"/>
          <w:sz w:val="24"/>
          <w:szCs w:val="24"/>
          <w:u w:val="single"/>
        </w:rPr>
      </w:pPr>
      <w:r w:rsidRPr="005B02C4">
        <w:rPr>
          <w:rFonts w:ascii="Arial" w:hAnsi="Arial" w:cs="Arial"/>
          <w:sz w:val="24"/>
          <w:szCs w:val="24"/>
          <w:u w:val="single"/>
        </w:rPr>
        <w:t>Types of cookies used on our website</w:t>
      </w:r>
    </w:p>
    <w:p w14:paraId="4E1DC603" w14:textId="77777777" w:rsidR="005B02C4" w:rsidRPr="005B02C4" w:rsidRDefault="005B02C4" w:rsidP="005B02C4">
      <w:pPr>
        <w:rPr>
          <w:rFonts w:ascii="Arial" w:hAnsi="Arial" w:cs="Arial"/>
          <w:sz w:val="24"/>
          <w:szCs w:val="24"/>
        </w:rPr>
      </w:pPr>
      <w:r w:rsidRPr="005B02C4">
        <w:rPr>
          <w:rFonts w:ascii="Arial" w:hAnsi="Arial" w:cs="Arial"/>
          <w:sz w:val="24"/>
          <w:szCs w:val="24"/>
        </w:rPr>
        <w:t>Our website uses the following types of cookies:</w:t>
      </w:r>
    </w:p>
    <w:p w14:paraId="6742311C" w14:textId="77777777" w:rsidR="005B02C4" w:rsidRPr="005B02C4" w:rsidRDefault="005B02C4" w:rsidP="005B02C4">
      <w:pPr>
        <w:pStyle w:val="ListParagraph"/>
        <w:numPr>
          <w:ilvl w:val="0"/>
          <w:numId w:val="7"/>
        </w:numPr>
        <w:rPr>
          <w:rFonts w:ascii="Arial" w:hAnsi="Arial" w:cs="Arial"/>
          <w:sz w:val="24"/>
          <w:szCs w:val="24"/>
        </w:rPr>
      </w:pPr>
      <w:r w:rsidRPr="005B02C4">
        <w:rPr>
          <w:rFonts w:ascii="Arial" w:hAnsi="Arial" w:cs="Arial"/>
          <w:sz w:val="24"/>
          <w:szCs w:val="24"/>
        </w:rPr>
        <w:t>Session cookie – this type of cookie allows websites to link the actions of a user during a browser session so that the website is able to store certain information whilst the user is browsing the site.</w:t>
      </w:r>
    </w:p>
    <w:p w14:paraId="7162FF12" w14:textId="77777777" w:rsidR="005B02C4" w:rsidRPr="005B02C4" w:rsidRDefault="005B02C4" w:rsidP="005B02C4">
      <w:pPr>
        <w:pStyle w:val="ListParagraph"/>
        <w:numPr>
          <w:ilvl w:val="0"/>
          <w:numId w:val="7"/>
        </w:numPr>
        <w:rPr>
          <w:rFonts w:ascii="Arial" w:hAnsi="Arial" w:cs="Arial"/>
          <w:sz w:val="24"/>
          <w:szCs w:val="24"/>
        </w:rPr>
      </w:pPr>
      <w:r w:rsidRPr="005B02C4">
        <w:rPr>
          <w:rFonts w:ascii="Arial" w:hAnsi="Arial" w:cs="Arial"/>
          <w:sz w:val="24"/>
          <w:szCs w:val="24"/>
        </w:rPr>
        <w:t>Third party cookies – these are cookies that are not set by SMN but are instead set by a third party. The third party cookies on the site are set by Google Analytics.  Google Analytics sets cookies to help us accurately estimate the number of visitors to the Site and volumes of usage. This is to ensure that the service is available when you want it and fast.</w:t>
      </w:r>
    </w:p>
    <w:p w14:paraId="7DE05810" w14:textId="77777777" w:rsidR="005B02C4" w:rsidRPr="005B02C4" w:rsidRDefault="005B02C4" w:rsidP="005B02C4">
      <w:pPr>
        <w:rPr>
          <w:rFonts w:ascii="Arial" w:hAnsi="Arial" w:cs="Arial"/>
          <w:sz w:val="24"/>
          <w:szCs w:val="24"/>
        </w:rPr>
      </w:pPr>
    </w:p>
    <w:p w14:paraId="229F47D7" w14:textId="77777777" w:rsidR="005B02C4" w:rsidRPr="005B02C4" w:rsidRDefault="005B02C4" w:rsidP="005B02C4">
      <w:pPr>
        <w:rPr>
          <w:rFonts w:ascii="Arial" w:hAnsi="Arial" w:cs="Arial"/>
          <w:sz w:val="24"/>
          <w:szCs w:val="24"/>
        </w:rPr>
      </w:pPr>
      <w:r w:rsidRPr="005B02C4">
        <w:rPr>
          <w:rFonts w:ascii="Arial" w:hAnsi="Arial" w:cs="Arial"/>
          <w:sz w:val="24"/>
          <w:szCs w:val="24"/>
        </w:rPr>
        <w:t xml:space="preserve">If you have any questions, comments or requests regarding your personal information or are unhappy with how we handle your personal information you can contact us at </w:t>
      </w:r>
      <w:hyperlink r:id="rId11" w:history="1">
        <w:r w:rsidRPr="005B02C4">
          <w:rPr>
            <w:rStyle w:val="Hyperlink"/>
            <w:rFonts w:ascii="Arial" w:hAnsi="Arial" w:cs="Arial"/>
            <w:sz w:val="24"/>
            <w:szCs w:val="24"/>
          </w:rPr>
          <w:t>info@scottishmentoringnetwork.co.uk</w:t>
        </w:r>
      </w:hyperlink>
      <w:r w:rsidRPr="005B02C4">
        <w:rPr>
          <w:rFonts w:ascii="Arial" w:hAnsi="Arial" w:cs="Arial"/>
          <w:sz w:val="24"/>
          <w:szCs w:val="24"/>
        </w:rPr>
        <w:t xml:space="preserve"> or call 0141 559 5009.</w:t>
      </w:r>
    </w:p>
    <w:p w14:paraId="5393B77B" w14:textId="77777777" w:rsidR="005B02C4" w:rsidRDefault="005B02C4">
      <w:pPr>
        <w:rPr>
          <w:rFonts w:ascii="Arial" w:hAnsi="Arial" w:cs="Arial"/>
          <w:b/>
          <w:sz w:val="24"/>
          <w:szCs w:val="24"/>
        </w:rPr>
      </w:pPr>
    </w:p>
    <w:p w14:paraId="64F2C23F" w14:textId="77777777" w:rsidR="005B02C4" w:rsidRDefault="005B02C4">
      <w:pPr>
        <w:rPr>
          <w:rFonts w:ascii="Arial" w:hAnsi="Arial" w:cs="Arial"/>
          <w:b/>
          <w:sz w:val="24"/>
          <w:szCs w:val="24"/>
        </w:rPr>
      </w:pPr>
    </w:p>
    <w:p w14:paraId="5012DF8D" w14:textId="77777777" w:rsidR="005B02C4" w:rsidRDefault="005B02C4">
      <w:pPr>
        <w:rPr>
          <w:rFonts w:ascii="Arial" w:hAnsi="Arial" w:cs="Arial"/>
          <w:b/>
          <w:sz w:val="24"/>
          <w:szCs w:val="24"/>
        </w:rPr>
      </w:pPr>
    </w:p>
    <w:p w14:paraId="7F16F6F1" w14:textId="77777777" w:rsidR="005B02C4" w:rsidRDefault="005B02C4">
      <w:pPr>
        <w:rPr>
          <w:rFonts w:ascii="Arial" w:hAnsi="Arial" w:cs="Arial"/>
          <w:b/>
          <w:sz w:val="24"/>
          <w:szCs w:val="24"/>
        </w:rPr>
      </w:pPr>
    </w:p>
    <w:p w14:paraId="2F0C69C6" w14:textId="77777777" w:rsidR="005B02C4" w:rsidRDefault="005B02C4">
      <w:pPr>
        <w:rPr>
          <w:rFonts w:ascii="Arial" w:hAnsi="Arial" w:cs="Arial"/>
          <w:b/>
          <w:sz w:val="24"/>
          <w:szCs w:val="24"/>
        </w:rPr>
      </w:pPr>
    </w:p>
    <w:p w14:paraId="0A428BE7" w14:textId="77777777" w:rsidR="005B02C4" w:rsidRDefault="005B02C4">
      <w:pPr>
        <w:rPr>
          <w:rFonts w:ascii="Arial" w:hAnsi="Arial" w:cs="Arial"/>
          <w:b/>
          <w:sz w:val="24"/>
          <w:szCs w:val="24"/>
        </w:rPr>
      </w:pPr>
    </w:p>
    <w:p w14:paraId="35FDCE85" w14:textId="77777777" w:rsidR="005B02C4" w:rsidRDefault="005B02C4">
      <w:pPr>
        <w:rPr>
          <w:rFonts w:ascii="Arial" w:hAnsi="Arial" w:cs="Arial"/>
          <w:b/>
          <w:sz w:val="24"/>
          <w:szCs w:val="24"/>
        </w:rPr>
      </w:pPr>
    </w:p>
    <w:p w14:paraId="5BBC6081" w14:textId="77777777" w:rsidR="005B02C4" w:rsidRDefault="005B02C4" w:rsidP="005B02C4">
      <w:pPr>
        <w:rPr>
          <w:rFonts w:ascii="Arial" w:hAnsi="Arial" w:cs="Arial"/>
          <w:b/>
          <w:sz w:val="24"/>
          <w:szCs w:val="24"/>
        </w:rPr>
      </w:pPr>
      <w:r>
        <w:rPr>
          <w:rFonts w:ascii="Arial" w:hAnsi="Arial" w:cs="Arial"/>
          <w:b/>
          <w:sz w:val="24"/>
          <w:szCs w:val="24"/>
        </w:rPr>
        <w:t>Appendix: Privacy Notice (events and training</w:t>
      </w:r>
      <w:r w:rsidRPr="005B02C4">
        <w:rPr>
          <w:rFonts w:ascii="Arial" w:hAnsi="Arial" w:cs="Arial"/>
          <w:b/>
          <w:sz w:val="24"/>
          <w:szCs w:val="24"/>
        </w:rPr>
        <w:t xml:space="preserve">) </w:t>
      </w:r>
    </w:p>
    <w:p w14:paraId="64CF0BEE" w14:textId="77777777" w:rsidR="005B02C4" w:rsidRPr="005B02C4" w:rsidRDefault="005B02C4" w:rsidP="005B02C4">
      <w:pPr>
        <w:rPr>
          <w:rFonts w:ascii="Arial" w:hAnsi="Arial" w:cs="Arial"/>
          <w:sz w:val="24"/>
          <w:szCs w:val="24"/>
        </w:rPr>
      </w:pPr>
      <w:r>
        <w:rPr>
          <w:rFonts w:ascii="Arial" w:hAnsi="Arial" w:cs="Arial"/>
          <w:sz w:val="24"/>
          <w:szCs w:val="24"/>
        </w:rPr>
        <w:t xml:space="preserve">We provide access to the following Privacy Notice to all delegates in advance of SMN events and SMN training courses. </w:t>
      </w:r>
    </w:p>
    <w:p w14:paraId="6660AE3F" w14:textId="77777777" w:rsidR="005B02C4" w:rsidRDefault="005B02C4" w:rsidP="005B02C4">
      <w:pPr>
        <w:rPr>
          <w:rFonts w:ascii="Arial" w:hAnsi="Arial" w:cs="Arial"/>
          <w:b/>
          <w:sz w:val="24"/>
          <w:szCs w:val="24"/>
        </w:rPr>
      </w:pPr>
      <w:r>
        <w:rPr>
          <w:rFonts w:ascii="Arial" w:hAnsi="Arial" w:cs="Arial"/>
          <w:b/>
          <w:sz w:val="24"/>
          <w:szCs w:val="24"/>
        </w:rPr>
        <w:t>PRIVACY NOTICE</w:t>
      </w:r>
    </w:p>
    <w:p w14:paraId="26098D9E" w14:textId="77777777" w:rsidR="005B02C4" w:rsidRPr="005B02C4" w:rsidRDefault="005B02C4" w:rsidP="005B02C4">
      <w:pPr>
        <w:rPr>
          <w:rFonts w:ascii="Arial" w:hAnsi="Arial" w:cs="Arial"/>
          <w:b/>
          <w:sz w:val="24"/>
          <w:szCs w:val="24"/>
        </w:rPr>
      </w:pPr>
      <w:r w:rsidRPr="005B02C4">
        <w:rPr>
          <w:rFonts w:ascii="Arial" w:hAnsi="Arial" w:cs="Arial"/>
          <w:b/>
          <w:sz w:val="24"/>
          <w:szCs w:val="24"/>
        </w:rPr>
        <w:t>Who we are</w:t>
      </w:r>
    </w:p>
    <w:p w14:paraId="578A9AFF" w14:textId="77777777" w:rsidR="005B02C4" w:rsidRPr="005B02C4" w:rsidRDefault="005B02C4" w:rsidP="005B02C4">
      <w:pPr>
        <w:rPr>
          <w:rFonts w:ascii="Arial" w:hAnsi="Arial" w:cs="Arial"/>
          <w:sz w:val="24"/>
          <w:szCs w:val="24"/>
        </w:rPr>
      </w:pPr>
      <w:r w:rsidRPr="005B02C4">
        <w:rPr>
          <w:rFonts w:ascii="Arial" w:hAnsi="Arial" w:cs="Arial"/>
          <w:sz w:val="24"/>
          <w:szCs w:val="24"/>
        </w:rPr>
        <w:t>Scottish Mentoring Network (SMN) is the Intermediary for organisations who run mentoring programmes.  We are a charity registered in Scotland, No: SC037677, and a Company Limited by Guarantee, No: SC282564.  Our registered office is 51 Wilson Street, Glasgow, G1 1UZ.</w:t>
      </w:r>
    </w:p>
    <w:p w14:paraId="7B69161B" w14:textId="77777777" w:rsidR="005B02C4" w:rsidRPr="005B02C4" w:rsidRDefault="005B02C4" w:rsidP="005B02C4">
      <w:pPr>
        <w:rPr>
          <w:rFonts w:ascii="Arial" w:hAnsi="Arial" w:cs="Arial"/>
          <w:sz w:val="24"/>
          <w:szCs w:val="24"/>
        </w:rPr>
      </w:pPr>
      <w:r w:rsidRPr="005B02C4">
        <w:rPr>
          <w:rFonts w:ascii="Arial" w:hAnsi="Arial" w:cs="Arial"/>
          <w:sz w:val="24"/>
          <w:szCs w:val="24"/>
        </w:rPr>
        <w:t>This privacy notice tells you what data we collect and what we use it for.  It covers:</w:t>
      </w:r>
    </w:p>
    <w:p w14:paraId="0981F21D" w14:textId="77777777" w:rsidR="005B02C4" w:rsidRPr="005B02C4" w:rsidRDefault="005B02C4" w:rsidP="005B02C4">
      <w:pPr>
        <w:rPr>
          <w:rFonts w:ascii="Arial" w:hAnsi="Arial" w:cs="Arial"/>
          <w:sz w:val="24"/>
          <w:szCs w:val="24"/>
        </w:rPr>
      </w:pPr>
      <w:r w:rsidRPr="005B02C4">
        <w:rPr>
          <w:rFonts w:ascii="Arial" w:hAnsi="Arial" w:cs="Arial"/>
          <w:sz w:val="24"/>
          <w:szCs w:val="24"/>
        </w:rPr>
        <w:t>•</w:t>
      </w:r>
      <w:r w:rsidRPr="005B02C4">
        <w:rPr>
          <w:rFonts w:ascii="Arial" w:hAnsi="Arial" w:cs="Arial"/>
          <w:sz w:val="24"/>
          <w:szCs w:val="24"/>
        </w:rPr>
        <w:tab/>
        <w:t>SMN training programme</w:t>
      </w:r>
    </w:p>
    <w:p w14:paraId="5931F004" w14:textId="77777777" w:rsidR="005B02C4" w:rsidRPr="005B02C4" w:rsidRDefault="005B02C4" w:rsidP="005B02C4">
      <w:pPr>
        <w:rPr>
          <w:rFonts w:ascii="Arial" w:hAnsi="Arial" w:cs="Arial"/>
          <w:sz w:val="24"/>
          <w:szCs w:val="24"/>
        </w:rPr>
      </w:pPr>
      <w:r w:rsidRPr="005B02C4">
        <w:rPr>
          <w:rFonts w:ascii="Arial" w:hAnsi="Arial" w:cs="Arial"/>
          <w:sz w:val="24"/>
          <w:szCs w:val="24"/>
        </w:rPr>
        <w:t>•</w:t>
      </w:r>
      <w:r w:rsidRPr="005B02C4">
        <w:rPr>
          <w:rFonts w:ascii="Arial" w:hAnsi="Arial" w:cs="Arial"/>
          <w:sz w:val="24"/>
          <w:szCs w:val="24"/>
        </w:rPr>
        <w:tab/>
        <w:t>SMN-run conferences and events</w:t>
      </w:r>
    </w:p>
    <w:p w14:paraId="65EAD4F9" w14:textId="77777777" w:rsidR="005B02C4" w:rsidRPr="005B02C4" w:rsidRDefault="005B02C4" w:rsidP="005B02C4">
      <w:pPr>
        <w:rPr>
          <w:rFonts w:ascii="Arial" w:hAnsi="Arial" w:cs="Arial"/>
          <w:b/>
          <w:sz w:val="24"/>
          <w:szCs w:val="24"/>
        </w:rPr>
      </w:pPr>
      <w:r w:rsidRPr="005B02C4">
        <w:rPr>
          <w:rFonts w:ascii="Arial" w:hAnsi="Arial" w:cs="Arial"/>
          <w:b/>
          <w:sz w:val="24"/>
          <w:szCs w:val="24"/>
        </w:rPr>
        <w:t>What information do we collect?</w:t>
      </w:r>
    </w:p>
    <w:p w14:paraId="7CF95182" w14:textId="4B8F76D1" w:rsidR="005B02C4" w:rsidRPr="005B02C4" w:rsidRDefault="005B02C4" w:rsidP="005B02C4">
      <w:pPr>
        <w:rPr>
          <w:rFonts w:ascii="Arial" w:hAnsi="Arial" w:cs="Arial"/>
          <w:sz w:val="24"/>
          <w:szCs w:val="24"/>
        </w:rPr>
      </w:pPr>
      <w:r w:rsidRPr="005B02C4">
        <w:rPr>
          <w:rFonts w:ascii="Arial" w:hAnsi="Arial" w:cs="Arial"/>
          <w:sz w:val="24"/>
          <w:szCs w:val="24"/>
        </w:rPr>
        <w:t xml:space="preserve">We collect a range of information from delegates including (but not limited to) name, job title, organisation, address, phone number, email, access/dietary requirements and name/email for your organisation’s nominated finance manager (if you have one). </w:t>
      </w:r>
      <w:r w:rsidR="0056337D">
        <w:rPr>
          <w:rFonts w:ascii="Arial" w:hAnsi="Arial" w:cs="Arial"/>
          <w:sz w:val="24"/>
          <w:szCs w:val="24"/>
        </w:rPr>
        <w:t xml:space="preserve">We also ask delegates to complete an evaluation form for each event and training course. </w:t>
      </w:r>
    </w:p>
    <w:p w14:paraId="03B8EE81" w14:textId="77777777" w:rsidR="005B02C4" w:rsidRPr="005B02C4" w:rsidRDefault="005B02C4" w:rsidP="005B02C4">
      <w:pPr>
        <w:rPr>
          <w:rFonts w:ascii="Arial" w:hAnsi="Arial" w:cs="Arial"/>
          <w:sz w:val="24"/>
          <w:szCs w:val="24"/>
        </w:rPr>
      </w:pPr>
      <w:r w:rsidRPr="005B02C4">
        <w:rPr>
          <w:rFonts w:ascii="Arial" w:hAnsi="Arial" w:cs="Arial"/>
          <w:sz w:val="24"/>
          <w:szCs w:val="24"/>
        </w:rPr>
        <w:t>Photography and filming may occasionally take place at our events. This is used for publicity purposes by SMN.  If you have stipulated that you do not wish your photograph to be taken/used for publicity, our photographers will be notified and no images featuring you will be used.</w:t>
      </w:r>
    </w:p>
    <w:p w14:paraId="68A26B28" w14:textId="77777777" w:rsidR="005B02C4" w:rsidRPr="005B02C4" w:rsidRDefault="005B02C4" w:rsidP="005B02C4">
      <w:pPr>
        <w:rPr>
          <w:rFonts w:ascii="Arial" w:hAnsi="Arial" w:cs="Arial"/>
          <w:b/>
          <w:sz w:val="24"/>
          <w:szCs w:val="24"/>
        </w:rPr>
      </w:pPr>
      <w:r w:rsidRPr="005B02C4">
        <w:rPr>
          <w:rFonts w:ascii="Arial" w:hAnsi="Arial" w:cs="Arial"/>
          <w:b/>
          <w:sz w:val="24"/>
          <w:szCs w:val="24"/>
        </w:rPr>
        <w:t>How we use the information?</w:t>
      </w:r>
    </w:p>
    <w:p w14:paraId="39F5C263" w14:textId="77777777" w:rsidR="005B02C4" w:rsidRPr="005B02C4" w:rsidRDefault="005B02C4" w:rsidP="005B02C4">
      <w:pPr>
        <w:rPr>
          <w:rFonts w:ascii="Arial" w:hAnsi="Arial" w:cs="Arial"/>
          <w:sz w:val="24"/>
          <w:szCs w:val="24"/>
        </w:rPr>
      </w:pPr>
      <w:r w:rsidRPr="005B02C4">
        <w:rPr>
          <w:rFonts w:ascii="Arial" w:hAnsi="Arial" w:cs="Arial"/>
          <w:sz w:val="24"/>
          <w:szCs w:val="24"/>
        </w:rPr>
        <w:t>We use your information to contact you with confirmation of your booking/ attendance. We also use it to send reminder emails and information about the event. It is also used to produce delegate lists, certificates of achievement and to issue invoices.</w:t>
      </w:r>
    </w:p>
    <w:p w14:paraId="242F162D" w14:textId="77777777" w:rsidR="005B02C4" w:rsidRPr="005B02C4" w:rsidRDefault="005B02C4" w:rsidP="005B02C4">
      <w:pPr>
        <w:rPr>
          <w:rFonts w:ascii="Arial" w:hAnsi="Arial" w:cs="Arial"/>
          <w:sz w:val="24"/>
          <w:szCs w:val="24"/>
        </w:rPr>
      </w:pPr>
      <w:r w:rsidRPr="005B02C4">
        <w:rPr>
          <w:rFonts w:ascii="Arial" w:hAnsi="Arial" w:cs="Arial"/>
          <w:sz w:val="24"/>
          <w:szCs w:val="24"/>
        </w:rPr>
        <w:t>We may also contact you if we think you may legitimately be interested in similar events SMN is running.</w:t>
      </w:r>
    </w:p>
    <w:p w14:paraId="3D727764" w14:textId="77777777" w:rsidR="005B02C4" w:rsidRPr="005B02C4" w:rsidRDefault="005B02C4" w:rsidP="005B02C4">
      <w:pPr>
        <w:rPr>
          <w:rFonts w:ascii="Arial" w:hAnsi="Arial" w:cs="Arial"/>
          <w:sz w:val="24"/>
          <w:szCs w:val="24"/>
        </w:rPr>
      </w:pPr>
      <w:r w:rsidRPr="005B02C4">
        <w:rPr>
          <w:rFonts w:ascii="Arial" w:hAnsi="Arial" w:cs="Arial"/>
          <w:sz w:val="24"/>
          <w:szCs w:val="24"/>
        </w:rPr>
        <w:t>When appropriate/ necessary we share your details with relevant third parties including trainers, caterers, venues and additional support providers for administration of the event and to ensure your needs are met.</w:t>
      </w:r>
    </w:p>
    <w:p w14:paraId="6B5B1643" w14:textId="77777777" w:rsidR="005B02C4" w:rsidRPr="005B02C4" w:rsidRDefault="005B02C4" w:rsidP="005B02C4">
      <w:pPr>
        <w:rPr>
          <w:rFonts w:ascii="Arial" w:hAnsi="Arial" w:cs="Arial"/>
          <w:sz w:val="24"/>
          <w:szCs w:val="24"/>
        </w:rPr>
      </w:pPr>
      <w:r w:rsidRPr="005B02C4">
        <w:rPr>
          <w:rFonts w:ascii="Arial" w:hAnsi="Arial" w:cs="Arial"/>
          <w:sz w:val="24"/>
          <w:szCs w:val="24"/>
        </w:rPr>
        <w:t>Photographs and films taken at SMN events will be used for SMN publicity – including website, social media and publications and promotional materials e.g. banner stands, presentations.</w:t>
      </w:r>
    </w:p>
    <w:p w14:paraId="2071E780" w14:textId="77777777" w:rsidR="005B02C4" w:rsidRPr="005B02C4" w:rsidRDefault="005B02C4" w:rsidP="005B02C4">
      <w:pPr>
        <w:rPr>
          <w:rFonts w:ascii="Arial" w:hAnsi="Arial" w:cs="Arial"/>
          <w:sz w:val="24"/>
          <w:szCs w:val="24"/>
        </w:rPr>
      </w:pPr>
      <w:r w:rsidRPr="005B02C4">
        <w:rPr>
          <w:rFonts w:ascii="Arial" w:hAnsi="Arial" w:cs="Arial"/>
          <w:sz w:val="24"/>
          <w:szCs w:val="24"/>
        </w:rPr>
        <w:t>Your information will also be anonymised for reporting purposes.</w:t>
      </w:r>
    </w:p>
    <w:p w14:paraId="4CCAE75A" w14:textId="77777777" w:rsidR="005B02C4" w:rsidRPr="005B02C4" w:rsidRDefault="005B02C4" w:rsidP="005B02C4">
      <w:pPr>
        <w:rPr>
          <w:rFonts w:ascii="Arial" w:hAnsi="Arial" w:cs="Arial"/>
          <w:sz w:val="24"/>
          <w:szCs w:val="24"/>
        </w:rPr>
      </w:pPr>
      <w:r w:rsidRPr="005B02C4">
        <w:rPr>
          <w:rFonts w:ascii="Arial" w:hAnsi="Arial" w:cs="Arial"/>
          <w:sz w:val="24"/>
          <w:szCs w:val="24"/>
        </w:rPr>
        <w:t>Your information will be held in line with our data retention policy.</w:t>
      </w:r>
    </w:p>
    <w:p w14:paraId="1F1A36F9" w14:textId="71657B72" w:rsidR="005B02C4" w:rsidRPr="005B02C4" w:rsidRDefault="005B02C4" w:rsidP="005B02C4">
      <w:pPr>
        <w:rPr>
          <w:rFonts w:ascii="Arial" w:hAnsi="Arial" w:cs="Arial"/>
          <w:sz w:val="24"/>
          <w:szCs w:val="24"/>
        </w:rPr>
      </w:pPr>
      <w:r w:rsidRPr="005B02C4">
        <w:rPr>
          <w:rFonts w:ascii="Arial" w:hAnsi="Arial" w:cs="Arial"/>
          <w:sz w:val="24"/>
          <w:szCs w:val="24"/>
        </w:rPr>
        <w:t xml:space="preserve">Your information will be stored on our cloud based file storage which uses servers which may be based out with the European Economic Area. </w:t>
      </w:r>
      <w:r w:rsidR="007F2057">
        <w:rPr>
          <w:rFonts w:ascii="Arial" w:hAnsi="Arial" w:cs="Arial"/>
          <w:sz w:val="24"/>
          <w:szCs w:val="24"/>
        </w:rPr>
        <w:t xml:space="preserve">SMN has undertaken the appropriate due diligence prior to it’s use. </w:t>
      </w:r>
    </w:p>
    <w:p w14:paraId="4BBBA8AD" w14:textId="77777777" w:rsidR="005B02C4" w:rsidRPr="005B02C4" w:rsidRDefault="005B02C4" w:rsidP="005B02C4">
      <w:pPr>
        <w:rPr>
          <w:rFonts w:ascii="Arial" w:hAnsi="Arial" w:cs="Arial"/>
          <w:b/>
          <w:sz w:val="24"/>
          <w:szCs w:val="24"/>
        </w:rPr>
      </w:pPr>
      <w:r w:rsidRPr="005B02C4">
        <w:rPr>
          <w:rFonts w:ascii="Arial" w:hAnsi="Arial" w:cs="Arial"/>
          <w:b/>
          <w:sz w:val="24"/>
          <w:szCs w:val="24"/>
        </w:rPr>
        <w:t>Your rights over your information</w:t>
      </w:r>
    </w:p>
    <w:p w14:paraId="7942D3DB" w14:textId="77777777" w:rsidR="005B02C4" w:rsidRPr="005B02C4" w:rsidRDefault="005B02C4" w:rsidP="005B02C4">
      <w:pPr>
        <w:rPr>
          <w:rFonts w:ascii="Arial" w:hAnsi="Arial" w:cs="Arial"/>
          <w:sz w:val="24"/>
          <w:szCs w:val="24"/>
        </w:rPr>
      </w:pPr>
      <w:r w:rsidRPr="005B02C4">
        <w:rPr>
          <w:rFonts w:ascii="Arial" w:hAnsi="Arial" w:cs="Arial"/>
          <w:sz w:val="24"/>
          <w:szCs w:val="24"/>
        </w:rPr>
        <w:t>By law, you can ask us what information we hold about you, and you can ask us to correct it if it is inaccurate.</w:t>
      </w:r>
    </w:p>
    <w:p w14:paraId="13C65EB0" w14:textId="77777777" w:rsidR="005B02C4" w:rsidRPr="005B02C4" w:rsidRDefault="005B02C4" w:rsidP="005B02C4">
      <w:pPr>
        <w:rPr>
          <w:rFonts w:ascii="Arial" w:hAnsi="Arial" w:cs="Arial"/>
          <w:sz w:val="24"/>
          <w:szCs w:val="24"/>
        </w:rPr>
      </w:pPr>
      <w:r w:rsidRPr="005B02C4">
        <w:rPr>
          <w:rFonts w:ascii="Arial" w:hAnsi="Arial" w:cs="Arial"/>
          <w:sz w:val="24"/>
          <w:szCs w:val="24"/>
        </w:rPr>
        <w:t>You can also ask us to give you a copy of the information and to stop using your information.</w:t>
      </w:r>
    </w:p>
    <w:p w14:paraId="3C2B4F98" w14:textId="77777777" w:rsidR="005B02C4" w:rsidRPr="005B02C4" w:rsidRDefault="005B02C4" w:rsidP="005B02C4">
      <w:pPr>
        <w:rPr>
          <w:rFonts w:ascii="Arial" w:hAnsi="Arial" w:cs="Arial"/>
          <w:sz w:val="24"/>
          <w:szCs w:val="24"/>
        </w:rPr>
      </w:pPr>
      <w:r w:rsidRPr="005B02C4">
        <w:rPr>
          <w:rFonts w:ascii="Arial" w:hAnsi="Arial" w:cs="Arial"/>
          <w:sz w:val="24"/>
          <w:szCs w:val="24"/>
        </w:rPr>
        <w:t>To submit a request for your data, please contact us by email, post or telephone, please use the contact information provided above.</w:t>
      </w:r>
    </w:p>
    <w:p w14:paraId="649942E6" w14:textId="77777777" w:rsidR="005B02C4" w:rsidRPr="005B02C4" w:rsidRDefault="005B02C4" w:rsidP="005B02C4">
      <w:pPr>
        <w:rPr>
          <w:rFonts w:ascii="Arial" w:hAnsi="Arial" w:cs="Arial"/>
          <w:b/>
          <w:sz w:val="24"/>
          <w:szCs w:val="24"/>
        </w:rPr>
      </w:pPr>
      <w:r w:rsidRPr="005B02C4">
        <w:rPr>
          <w:rFonts w:ascii="Arial" w:hAnsi="Arial" w:cs="Arial"/>
          <w:b/>
          <w:sz w:val="24"/>
          <w:szCs w:val="24"/>
        </w:rPr>
        <w:t>How to contact us</w:t>
      </w:r>
    </w:p>
    <w:p w14:paraId="66A852BC" w14:textId="77777777" w:rsidR="005B02C4" w:rsidRPr="005B02C4" w:rsidRDefault="005B02C4" w:rsidP="005B02C4">
      <w:pPr>
        <w:rPr>
          <w:rFonts w:ascii="Arial" w:hAnsi="Arial" w:cs="Arial"/>
          <w:sz w:val="24"/>
          <w:szCs w:val="24"/>
        </w:rPr>
      </w:pPr>
      <w:r w:rsidRPr="005B02C4">
        <w:rPr>
          <w:rFonts w:ascii="Arial" w:hAnsi="Arial" w:cs="Arial"/>
          <w:sz w:val="24"/>
          <w:szCs w:val="24"/>
        </w:rPr>
        <w:t>You can write to us at the above address or contact by email or phone at:  info@scottishmentoringnetwork.co.uk or 0141 559 5009</w:t>
      </w:r>
    </w:p>
    <w:p w14:paraId="627AE6B0" w14:textId="77777777" w:rsidR="005B02C4" w:rsidRPr="005B02C4" w:rsidRDefault="005B02C4" w:rsidP="005B02C4">
      <w:pPr>
        <w:rPr>
          <w:rFonts w:ascii="Arial" w:hAnsi="Arial" w:cs="Arial"/>
          <w:b/>
          <w:sz w:val="24"/>
          <w:szCs w:val="24"/>
        </w:rPr>
      </w:pPr>
      <w:r w:rsidRPr="005B02C4">
        <w:rPr>
          <w:rFonts w:ascii="Arial" w:hAnsi="Arial" w:cs="Arial"/>
          <w:b/>
          <w:sz w:val="24"/>
          <w:szCs w:val="24"/>
        </w:rPr>
        <w:t>Your right to complain</w:t>
      </w:r>
    </w:p>
    <w:p w14:paraId="1FF0D976" w14:textId="77777777" w:rsidR="005B02C4" w:rsidRPr="005B02C4" w:rsidRDefault="005B02C4" w:rsidP="005B02C4">
      <w:pPr>
        <w:rPr>
          <w:rFonts w:ascii="Arial" w:hAnsi="Arial" w:cs="Arial"/>
          <w:sz w:val="24"/>
          <w:szCs w:val="24"/>
        </w:rPr>
      </w:pPr>
      <w:r w:rsidRPr="005B02C4">
        <w:rPr>
          <w:rFonts w:ascii="Arial" w:hAnsi="Arial" w:cs="Arial"/>
          <w:sz w:val="24"/>
          <w:szCs w:val="24"/>
        </w:rPr>
        <w:t>If you have a complaint about our use of your information, you can contact the Information Commissioner’s Office onlin</w:t>
      </w:r>
      <w:r>
        <w:rPr>
          <w:rFonts w:ascii="Arial" w:hAnsi="Arial" w:cs="Arial"/>
          <w:sz w:val="24"/>
          <w:szCs w:val="24"/>
        </w:rPr>
        <w:t>e at </w:t>
      </w:r>
      <w:r w:rsidRPr="005B02C4">
        <w:t xml:space="preserve"> </w:t>
      </w:r>
      <w:hyperlink r:id="rId12" w:history="1">
        <w:r w:rsidRPr="005B02C4">
          <w:rPr>
            <w:rFonts w:ascii="Arial" w:hAnsi="Arial" w:cs="Arial"/>
            <w:color w:val="0000FF"/>
            <w:sz w:val="24"/>
            <w:szCs w:val="24"/>
            <w:u w:val="single"/>
          </w:rPr>
          <w:t>https://ico.org.uk/make-a-complaint/</w:t>
        </w:r>
      </w:hyperlink>
      <w:r w:rsidRPr="005B02C4">
        <w:rPr>
          <w:rFonts w:ascii="Arial" w:hAnsi="Arial" w:cs="Arial"/>
          <w:sz w:val="24"/>
          <w:szCs w:val="24"/>
        </w:rPr>
        <w:t xml:space="preserve">  or by phone on 0303 123 1113.</w:t>
      </w:r>
    </w:p>
    <w:sectPr w:rsidR="005B02C4" w:rsidRPr="005B02C4" w:rsidSect="007B5217">
      <w:headerReference w:type="default" r:id="rId13"/>
      <w:footerReference w:type="default" r:id="rId1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19D3A" w14:textId="77777777" w:rsidR="005B02C4" w:rsidRDefault="005B02C4" w:rsidP="005B02C4">
      <w:pPr>
        <w:spacing w:after="0" w:line="240" w:lineRule="auto"/>
      </w:pPr>
      <w:r>
        <w:separator/>
      </w:r>
    </w:p>
  </w:endnote>
  <w:endnote w:type="continuationSeparator" w:id="0">
    <w:p w14:paraId="01E9A97E" w14:textId="77777777" w:rsidR="005B02C4" w:rsidRDefault="005B02C4" w:rsidP="005B0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799502"/>
      <w:docPartObj>
        <w:docPartGallery w:val="Page Numbers (Bottom of Page)"/>
        <w:docPartUnique/>
      </w:docPartObj>
    </w:sdtPr>
    <w:sdtEndPr>
      <w:rPr>
        <w:noProof/>
      </w:rPr>
    </w:sdtEndPr>
    <w:sdtContent>
      <w:p w14:paraId="30B94F59" w14:textId="1900B3D8" w:rsidR="007B5217" w:rsidRDefault="007B5217">
        <w:pPr>
          <w:pStyle w:val="Footer"/>
          <w:jc w:val="center"/>
        </w:pPr>
        <w:r>
          <w:fldChar w:fldCharType="begin"/>
        </w:r>
        <w:r>
          <w:instrText xml:space="preserve"> PAGE   \* MERGEFORMAT </w:instrText>
        </w:r>
        <w:r>
          <w:fldChar w:fldCharType="separate"/>
        </w:r>
        <w:r w:rsidR="00031E47">
          <w:rPr>
            <w:noProof/>
          </w:rPr>
          <w:t>12</w:t>
        </w:r>
        <w:r>
          <w:rPr>
            <w:noProof/>
          </w:rPr>
          <w:fldChar w:fldCharType="end"/>
        </w:r>
      </w:p>
    </w:sdtContent>
  </w:sdt>
  <w:p w14:paraId="5025D216" w14:textId="77777777" w:rsidR="007B5217" w:rsidRDefault="007B5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97E24" w14:textId="77777777" w:rsidR="005B02C4" w:rsidRDefault="005B02C4" w:rsidP="005B02C4">
      <w:pPr>
        <w:spacing w:after="0" w:line="240" w:lineRule="auto"/>
      </w:pPr>
      <w:r>
        <w:separator/>
      </w:r>
    </w:p>
  </w:footnote>
  <w:footnote w:type="continuationSeparator" w:id="0">
    <w:p w14:paraId="5F691759" w14:textId="77777777" w:rsidR="005B02C4" w:rsidRDefault="005B02C4" w:rsidP="005B0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E207A" w14:textId="0B16BDCE" w:rsidR="009A3F0A" w:rsidRPr="00517576" w:rsidRDefault="009A3F0A">
    <w:pPr>
      <w:pStyle w:val="Head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D9D"/>
    <w:multiLevelType w:val="hybridMultilevel"/>
    <w:tmpl w:val="A8DA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D64D6"/>
    <w:multiLevelType w:val="hybridMultilevel"/>
    <w:tmpl w:val="93FEF8EA"/>
    <w:lvl w:ilvl="0" w:tplc="E4EAA7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0E1AD5"/>
    <w:multiLevelType w:val="multilevel"/>
    <w:tmpl w:val="F272B318"/>
    <w:lvl w:ilvl="0">
      <w:start w:val="1"/>
      <w:numFmt w:val="decimal"/>
      <w:lvlText w:val="%1"/>
      <w:lvlJc w:val="left"/>
      <w:pPr>
        <w:ind w:left="360" w:hanging="360"/>
      </w:pPr>
      <w:rPr>
        <w:rFonts w:ascii="Arial" w:hAnsi="Arial" w:hint="default"/>
        <w:b/>
        <w:i w:val="0"/>
        <w:sz w:val="24"/>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5F9539A"/>
    <w:multiLevelType w:val="multilevel"/>
    <w:tmpl w:val="0B9E183E"/>
    <w:lvl w:ilvl="0">
      <w:start w:val="1"/>
      <w:numFmt w:val="decimal"/>
      <w:lvlText w:val="%1"/>
      <w:lvlJc w:val="left"/>
      <w:pPr>
        <w:ind w:left="360" w:hanging="360"/>
      </w:pPr>
      <w:rPr>
        <w:rFonts w:ascii="Arial" w:hAnsi="Arial" w:hint="default"/>
        <w:b w:val="0"/>
        <w:i w:val="0"/>
        <w:color w:val="auto"/>
        <w:sz w:val="24"/>
      </w:rPr>
    </w:lvl>
    <w:lvl w:ilvl="1">
      <w:start w:val="1"/>
      <w:numFmt w:val="decimal"/>
      <w:lvlText w:val="%1.%2"/>
      <w:lvlJc w:val="left"/>
      <w:pPr>
        <w:ind w:left="576" w:hanging="576"/>
      </w:pPr>
      <w:rPr>
        <w:rFonts w:ascii="Arial" w:hAnsi="Arial" w:cs="Arial" w:hint="default"/>
        <w:b w:val="0"/>
        <w:color w:val="auto"/>
        <w:sz w:val="24"/>
        <w:szCs w:val="24"/>
      </w:rPr>
    </w:lvl>
    <w:lvl w:ilvl="2">
      <w:start w:val="1"/>
      <w:numFmt w:val="low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D5324AA"/>
    <w:multiLevelType w:val="multilevel"/>
    <w:tmpl w:val="0494F2B2"/>
    <w:lvl w:ilvl="0">
      <w:start w:val="1"/>
      <w:numFmt w:val="decimal"/>
      <w:lvlText w:val="%1"/>
      <w:lvlJc w:val="left"/>
      <w:pPr>
        <w:ind w:left="360" w:hanging="360"/>
      </w:pPr>
      <w:rPr>
        <w:rFonts w:ascii="Arial" w:hAnsi="Arial" w:hint="default"/>
        <w:b/>
        <w:i w:val="0"/>
        <w:color w:val="auto"/>
        <w:sz w:val="24"/>
      </w:rPr>
    </w:lvl>
    <w:lvl w:ilvl="1">
      <w:start w:val="1"/>
      <w:numFmt w:val="decimal"/>
      <w:lvlText w:val="%1.%2"/>
      <w:lvlJc w:val="left"/>
      <w:pPr>
        <w:ind w:left="576" w:hanging="576"/>
      </w:pPr>
      <w:rPr>
        <w:rFonts w:ascii="Arial" w:hAnsi="Arial" w:cs="Arial" w:hint="default"/>
        <w:b w:val="0"/>
        <w:color w:val="auto"/>
        <w:sz w:val="24"/>
        <w:szCs w:val="24"/>
      </w:rPr>
    </w:lvl>
    <w:lvl w:ilvl="2">
      <w:start w:val="1"/>
      <w:numFmt w:val="low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56A36D87"/>
    <w:multiLevelType w:val="hybridMultilevel"/>
    <w:tmpl w:val="38DCC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893740"/>
    <w:multiLevelType w:val="multilevel"/>
    <w:tmpl w:val="B0567A48"/>
    <w:lvl w:ilvl="0">
      <w:start w:val="1"/>
      <w:numFmt w:val="decimal"/>
      <w:pStyle w:val="Tit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2"/>
  </w:num>
  <w:num w:numId="3">
    <w:abstractNumId w:val="1"/>
  </w:num>
  <w:num w:numId="4">
    <w:abstractNumId w:val="4"/>
  </w:num>
  <w:num w:numId="5">
    <w:abstractNumId w:val="3"/>
  </w:num>
  <w:num w:numId="6">
    <w:abstractNumId w:val="0"/>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1NrYwN7I0NDU0NjFT0lEKTi0uzszPAykwqQUAZQf2BywAAAA="/>
  </w:docVars>
  <w:rsids>
    <w:rsidRoot w:val="00FC7EFF"/>
    <w:rsid w:val="00031E47"/>
    <w:rsid w:val="000F615E"/>
    <w:rsid w:val="00173F7A"/>
    <w:rsid w:val="001C6597"/>
    <w:rsid w:val="002F590E"/>
    <w:rsid w:val="003A2399"/>
    <w:rsid w:val="00453477"/>
    <w:rsid w:val="004E4D9C"/>
    <w:rsid w:val="00515AD3"/>
    <w:rsid w:val="00517576"/>
    <w:rsid w:val="0056337D"/>
    <w:rsid w:val="005B02C4"/>
    <w:rsid w:val="005C18E2"/>
    <w:rsid w:val="00670353"/>
    <w:rsid w:val="006E2048"/>
    <w:rsid w:val="007765E8"/>
    <w:rsid w:val="0078565F"/>
    <w:rsid w:val="007B5217"/>
    <w:rsid w:val="007F2057"/>
    <w:rsid w:val="008835B7"/>
    <w:rsid w:val="008965AB"/>
    <w:rsid w:val="009033F1"/>
    <w:rsid w:val="00932CCB"/>
    <w:rsid w:val="009730ED"/>
    <w:rsid w:val="009A3F0A"/>
    <w:rsid w:val="00A12616"/>
    <w:rsid w:val="00A21368"/>
    <w:rsid w:val="00A631CE"/>
    <w:rsid w:val="00C62A99"/>
    <w:rsid w:val="00C8505C"/>
    <w:rsid w:val="00DB2BDB"/>
    <w:rsid w:val="00DD0521"/>
    <w:rsid w:val="00EA0956"/>
    <w:rsid w:val="00EF6615"/>
    <w:rsid w:val="00F6291D"/>
    <w:rsid w:val="00F876DB"/>
    <w:rsid w:val="00F97B5F"/>
    <w:rsid w:val="00FC7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4A0563"/>
  <w15:chartTrackingRefBased/>
  <w15:docId w15:val="{2F2B3E81-48BA-458D-AAC8-A5F74640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Planning  Policy Doc"/>
    <w:basedOn w:val="Normal"/>
    <w:next w:val="Normal"/>
    <w:link w:val="Heading1Char"/>
    <w:autoRedefine/>
    <w:uiPriority w:val="9"/>
    <w:qFormat/>
    <w:rsid w:val="00515AD3"/>
    <w:pPr>
      <w:keepNext/>
      <w:keepLines/>
      <w:spacing w:before="240" w:after="0" w:line="240" w:lineRule="auto"/>
      <w:ind w:left="567" w:hanging="567"/>
      <w:outlineLvl w:val="0"/>
    </w:pPr>
    <w:rPr>
      <w:rFonts w:ascii="Arial" w:eastAsiaTheme="majorEastAsia" w:hAnsi="Arial" w:cs="Arial"/>
      <w:b/>
      <w:bCs/>
      <w:sz w:val="24"/>
      <w:szCs w:val="24"/>
      <w:lang w:eastAsia="en-GB"/>
    </w:rPr>
  </w:style>
  <w:style w:type="paragraph" w:styleId="Heading2">
    <w:name w:val="heading 2"/>
    <w:aliases w:val="Planning Doc Heading 2"/>
    <w:basedOn w:val="Normal"/>
    <w:next w:val="Normal"/>
    <w:link w:val="Heading2Char"/>
    <w:uiPriority w:val="9"/>
    <w:unhideWhenUsed/>
    <w:qFormat/>
    <w:rsid w:val="00453477"/>
    <w:pPr>
      <w:keepNext/>
      <w:keepLines/>
      <w:numPr>
        <w:ilvl w:val="1"/>
        <w:numId w:val="2"/>
      </w:numPr>
      <w:spacing w:before="40" w:after="0" w:line="240" w:lineRule="auto"/>
      <w:outlineLvl w:val="1"/>
    </w:pPr>
    <w:rPr>
      <w:rFonts w:ascii="Arial" w:eastAsiaTheme="majorEastAsia" w:hAnsi="Arial" w:cstheme="majorBidi"/>
      <w:sz w:val="24"/>
      <w:szCs w:val="26"/>
      <w:lang w:eastAsia="en-GB"/>
    </w:rPr>
  </w:style>
  <w:style w:type="paragraph" w:styleId="Heading3">
    <w:name w:val="heading 3"/>
    <w:basedOn w:val="Normal"/>
    <w:next w:val="Normal"/>
    <w:link w:val="Heading3Char"/>
    <w:uiPriority w:val="9"/>
    <w:semiHidden/>
    <w:unhideWhenUsed/>
    <w:qFormat/>
    <w:rsid w:val="00DD0521"/>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D0521"/>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D0521"/>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D0521"/>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D0521"/>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D052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D052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lanning  Policy Doc Char"/>
    <w:basedOn w:val="DefaultParagraphFont"/>
    <w:link w:val="Heading1"/>
    <w:uiPriority w:val="9"/>
    <w:rsid w:val="00515AD3"/>
    <w:rPr>
      <w:rFonts w:ascii="Arial" w:eastAsiaTheme="majorEastAsia" w:hAnsi="Arial" w:cs="Arial"/>
      <w:b/>
      <w:bCs/>
      <w:sz w:val="24"/>
      <w:szCs w:val="24"/>
      <w:lang w:eastAsia="en-GB"/>
    </w:rPr>
  </w:style>
  <w:style w:type="character" w:customStyle="1" w:styleId="Heading2Char">
    <w:name w:val="Heading 2 Char"/>
    <w:aliases w:val="Planning Doc Heading 2 Char"/>
    <w:basedOn w:val="DefaultParagraphFont"/>
    <w:link w:val="Heading2"/>
    <w:uiPriority w:val="9"/>
    <w:rsid w:val="00453477"/>
    <w:rPr>
      <w:rFonts w:ascii="Arial" w:eastAsiaTheme="majorEastAsia" w:hAnsi="Arial" w:cstheme="majorBidi"/>
      <w:sz w:val="24"/>
      <w:szCs w:val="26"/>
      <w:lang w:eastAsia="en-GB"/>
    </w:rPr>
  </w:style>
  <w:style w:type="paragraph" w:styleId="Title">
    <w:name w:val="Title"/>
    <w:aliases w:val="Planning doc bullet"/>
    <w:basedOn w:val="Normal"/>
    <w:next w:val="Normal"/>
    <w:link w:val="TitleChar"/>
    <w:autoRedefine/>
    <w:uiPriority w:val="10"/>
    <w:qFormat/>
    <w:rsid w:val="005C18E2"/>
    <w:pPr>
      <w:numPr>
        <w:numId w:val="1"/>
      </w:numPr>
      <w:spacing w:after="0" w:line="240" w:lineRule="auto"/>
      <w:ind w:hanging="360"/>
      <w:contextualSpacing/>
    </w:pPr>
    <w:rPr>
      <w:rFonts w:ascii="Arial" w:eastAsiaTheme="majorEastAsia" w:hAnsi="Arial" w:cstheme="majorBidi"/>
      <w:spacing w:val="-10"/>
      <w:kern w:val="28"/>
      <w:sz w:val="24"/>
      <w:szCs w:val="56"/>
      <w:lang w:eastAsia="en-GB"/>
    </w:rPr>
  </w:style>
  <w:style w:type="character" w:customStyle="1" w:styleId="TitleChar">
    <w:name w:val="Title Char"/>
    <w:aliases w:val="Planning doc bullet Char"/>
    <w:basedOn w:val="DefaultParagraphFont"/>
    <w:link w:val="Title"/>
    <w:uiPriority w:val="10"/>
    <w:rsid w:val="005C18E2"/>
    <w:rPr>
      <w:rFonts w:ascii="Arial" w:eastAsiaTheme="majorEastAsia" w:hAnsi="Arial" w:cstheme="majorBidi"/>
      <w:spacing w:val="-10"/>
      <w:kern w:val="28"/>
      <w:sz w:val="24"/>
      <w:szCs w:val="56"/>
      <w:lang w:eastAsia="en-GB"/>
    </w:rPr>
  </w:style>
  <w:style w:type="paragraph" w:customStyle="1" w:styleId="paragraph">
    <w:name w:val="paragraph"/>
    <w:basedOn w:val="Normal"/>
    <w:rsid w:val="00FC7E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7EFF"/>
  </w:style>
  <w:style w:type="character" w:customStyle="1" w:styleId="eop">
    <w:name w:val="eop"/>
    <w:basedOn w:val="DefaultParagraphFont"/>
    <w:rsid w:val="00FC7EFF"/>
  </w:style>
  <w:style w:type="character" w:customStyle="1" w:styleId="contextualspellingandgrammarerror">
    <w:name w:val="contextualspellingandgrammarerror"/>
    <w:basedOn w:val="DefaultParagraphFont"/>
    <w:rsid w:val="00FC7EFF"/>
  </w:style>
  <w:style w:type="paragraph" w:styleId="ListParagraph">
    <w:name w:val="List Paragraph"/>
    <w:basedOn w:val="Normal"/>
    <w:uiPriority w:val="34"/>
    <w:qFormat/>
    <w:rsid w:val="003A2399"/>
    <w:pPr>
      <w:ind w:left="720"/>
      <w:contextualSpacing/>
    </w:pPr>
  </w:style>
  <w:style w:type="character" w:customStyle="1" w:styleId="Heading3Char">
    <w:name w:val="Heading 3 Char"/>
    <w:basedOn w:val="DefaultParagraphFont"/>
    <w:link w:val="Heading3"/>
    <w:uiPriority w:val="9"/>
    <w:semiHidden/>
    <w:rsid w:val="00DD052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D052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D052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D052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D052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D05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521"/>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5B02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02C4"/>
    <w:rPr>
      <w:sz w:val="20"/>
      <w:szCs w:val="20"/>
    </w:rPr>
  </w:style>
  <w:style w:type="character" w:styleId="FootnoteReference">
    <w:name w:val="footnote reference"/>
    <w:basedOn w:val="DefaultParagraphFont"/>
    <w:uiPriority w:val="99"/>
    <w:semiHidden/>
    <w:unhideWhenUsed/>
    <w:rsid w:val="005B02C4"/>
    <w:rPr>
      <w:vertAlign w:val="superscript"/>
    </w:rPr>
  </w:style>
  <w:style w:type="paragraph" w:styleId="EndnoteText">
    <w:name w:val="endnote text"/>
    <w:basedOn w:val="Normal"/>
    <w:link w:val="EndnoteTextChar"/>
    <w:uiPriority w:val="99"/>
    <w:semiHidden/>
    <w:unhideWhenUsed/>
    <w:rsid w:val="005B02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02C4"/>
    <w:rPr>
      <w:sz w:val="20"/>
      <w:szCs w:val="20"/>
    </w:rPr>
  </w:style>
  <w:style w:type="character" w:styleId="EndnoteReference">
    <w:name w:val="endnote reference"/>
    <w:basedOn w:val="DefaultParagraphFont"/>
    <w:uiPriority w:val="99"/>
    <w:semiHidden/>
    <w:unhideWhenUsed/>
    <w:rsid w:val="005B02C4"/>
    <w:rPr>
      <w:vertAlign w:val="superscript"/>
    </w:rPr>
  </w:style>
  <w:style w:type="character" w:styleId="Hyperlink">
    <w:name w:val="Hyperlink"/>
    <w:basedOn w:val="DefaultParagraphFont"/>
    <w:uiPriority w:val="99"/>
    <w:unhideWhenUsed/>
    <w:rsid w:val="005B02C4"/>
    <w:rPr>
      <w:color w:val="0563C1" w:themeColor="hyperlink"/>
      <w:u w:val="single"/>
    </w:rPr>
  </w:style>
  <w:style w:type="paragraph" w:styleId="Header">
    <w:name w:val="header"/>
    <w:basedOn w:val="Normal"/>
    <w:link w:val="HeaderChar"/>
    <w:uiPriority w:val="99"/>
    <w:unhideWhenUsed/>
    <w:rsid w:val="009A3F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F0A"/>
  </w:style>
  <w:style w:type="paragraph" w:styleId="Footer">
    <w:name w:val="footer"/>
    <w:basedOn w:val="Normal"/>
    <w:link w:val="FooterChar"/>
    <w:uiPriority w:val="99"/>
    <w:unhideWhenUsed/>
    <w:rsid w:val="009A3F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F0A"/>
  </w:style>
  <w:style w:type="character" w:styleId="CommentReference">
    <w:name w:val="annotation reference"/>
    <w:basedOn w:val="DefaultParagraphFont"/>
    <w:uiPriority w:val="99"/>
    <w:semiHidden/>
    <w:unhideWhenUsed/>
    <w:rsid w:val="00173F7A"/>
    <w:rPr>
      <w:sz w:val="16"/>
      <w:szCs w:val="16"/>
    </w:rPr>
  </w:style>
  <w:style w:type="paragraph" w:styleId="CommentText">
    <w:name w:val="annotation text"/>
    <w:basedOn w:val="Normal"/>
    <w:link w:val="CommentTextChar"/>
    <w:uiPriority w:val="99"/>
    <w:semiHidden/>
    <w:unhideWhenUsed/>
    <w:rsid w:val="00173F7A"/>
    <w:pPr>
      <w:spacing w:line="240" w:lineRule="auto"/>
    </w:pPr>
    <w:rPr>
      <w:sz w:val="20"/>
      <w:szCs w:val="20"/>
    </w:rPr>
  </w:style>
  <w:style w:type="character" w:customStyle="1" w:styleId="CommentTextChar">
    <w:name w:val="Comment Text Char"/>
    <w:basedOn w:val="DefaultParagraphFont"/>
    <w:link w:val="CommentText"/>
    <w:uiPriority w:val="99"/>
    <w:semiHidden/>
    <w:rsid w:val="00173F7A"/>
    <w:rPr>
      <w:sz w:val="20"/>
      <w:szCs w:val="20"/>
    </w:rPr>
  </w:style>
  <w:style w:type="paragraph" w:styleId="CommentSubject">
    <w:name w:val="annotation subject"/>
    <w:basedOn w:val="CommentText"/>
    <w:next w:val="CommentText"/>
    <w:link w:val="CommentSubjectChar"/>
    <w:uiPriority w:val="99"/>
    <w:semiHidden/>
    <w:unhideWhenUsed/>
    <w:rsid w:val="00173F7A"/>
    <w:rPr>
      <w:b/>
      <w:bCs/>
    </w:rPr>
  </w:style>
  <w:style w:type="character" w:customStyle="1" w:styleId="CommentSubjectChar">
    <w:name w:val="Comment Subject Char"/>
    <w:basedOn w:val="CommentTextChar"/>
    <w:link w:val="CommentSubject"/>
    <w:uiPriority w:val="99"/>
    <w:semiHidden/>
    <w:rsid w:val="00173F7A"/>
    <w:rPr>
      <w:b/>
      <w:bCs/>
      <w:sz w:val="20"/>
      <w:szCs w:val="20"/>
    </w:rPr>
  </w:style>
  <w:style w:type="paragraph" w:styleId="BalloonText">
    <w:name w:val="Balloon Text"/>
    <w:basedOn w:val="Normal"/>
    <w:link w:val="BalloonTextChar"/>
    <w:uiPriority w:val="99"/>
    <w:semiHidden/>
    <w:unhideWhenUsed/>
    <w:rsid w:val="00173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F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222760">
      <w:bodyDiv w:val="1"/>
      <w:marLeft w:val="0"/>
      <w:marRight w:val="0"/>
      <w:marTop w:val="0"/>
      <w:marBottom w:val="0"/>
      <w:divBdr>
        <w:top w:val="none" w:sz="0" w:space="0" w:color="auto"/>
        <w:left w:val="none" w:sz="0" w:space="0" w:color="auto"/>
        <w:bottom w:val="none" w:sz="0" w:space="0" w:color="auto"/>
        <w:right w:val="none" w:sz="0" w:space="0" w:color="auto"/>
      </w:divBdr>
      <w:divsChild>
        <w:div w:id="1586157">
          <w:marLeft w:val="0"/>
          <w:marRight w:val="0"/>
          <w:marTop w:val="0"/>
          <w:marBottom w:val="0"/>
          <w:divBdr>
            <w:top w:val="none" w:sz="0" w:space="0" w:color="auto"/>
            <w:left w:val="none" w:sz="0" w:space="0" w:color="auto"/>
            <w:bottom w:val="none" w:sz="0" w:space="0" w:color="auto"/>
            <w:right w:val="none" w:sz="0" w:space="0" w:color="auto"/>
          </w:divBdr>
          <w:divsChild>
            <w:div w:id="84229327">
              <w:marLeft w:val="0"/>
              <w:marRight w:val="0"/>
              <w:marTop w:val="0"/>
              <w:marBottom w:val="0"/>
              <w:divBdr>
                <w:top w:val="none" w:sz="0" w:space="0" w:color="auto"/>
                <w:left w:val="none" w:sz="0" w:space="0" w:color="auto"/>
                <w:bottom w:val="none" w:sz="0" w:space="0" w:color="auto"/>
                <w:right w:val="none" w:sz="0" w:space="0" w:color="auto"/>
              </w:divBdr>
            </w:div>
            <w:div w:id="1689481105">
              <w:marLeft w:val="0"/>
              <w:marRight w:val="0"/>
              <w:marTop w:val="0"/>
              <w:marBottom w:val="0"/>
              <w:divBdr>
                <w:top w:val="none" w:sz="0" w:space="0" w:color="auto"/>
                <w:left w:val="none" w:sz="0" w:space="0" w:color="auto"/>
                <w:bottom w:val="none" w:sz="0" w:space="0" w:color="auto"/>
                <w:right w:val="none" w:sz="0" w:space="0" w:color="auto"/>
              </w:divBdr>
            </w:div>
            <w:div w:id="628710103">
              <w:marLeft w:val="0"/>
              <w:marRight w:val="0"/>
              <w:marTop w:val="0"/>
              <w:marBottom w:val="0"/>
              <w:divBdr>
                <w:top w:val="none" w:sz="0" w:space="0" w:color="auto"/>
                <w:left w:val="none" w:sz="0" w:space="0" w:color="auto"/>
                <w:bottom w:val="none" w:sz="0" w:space="0" w:color="auto"/>
                <w:right w:val="none" w:sz="0" w:space="0" w:color="auto"/>
              </w:divBdr>
            </w:div>
            <w:div w:id="1214464571">
              <w:marLeft w:val="0"/>
              <w:marRight w:val="0"/>
              <w:marTop w:val="0"/>
              <w:marBottom w:val="0"/>
              <w:divBdr>
                <w:top w:val="none" w:sz="0" w:space="0" w:color="auto"/>
                <w:left w:val="none" w:sz="0" w:space="0" w:color="auto"/>
                <w:bottom w:val="none" w:sz="0" w:space="0" w:color="auto"/>
                <w:right w:val="none" w:sz="0" w:space="0" w:color="auto"/>
              </w:divBdr>
            </w:div>
          </w:divsChild>
        </w:div>
        <w:div w:id="329410785">
          <w:marLeft w:val="0"/>
          <w:marRight w:val="0"/>
          <w:marTop w:val="0"/>
          <w:marBottom w:val="0"/>
          <w:divBdr>
            <w:top w:val="none" w:sz="0" w:space="0" w:color="auto"/>
            <w:left w:val="none" w:sz="0" w:space="0" w:color="auto"/>
            <w:bottom w:val="none" w:sz="0" w:space="0" w:color="auto"/>
            <w:right w:val="none" w:sz="0" w:space="0" w:color="auto"/>
          </w:divBdr>
          <w:divsChild>
            <w:div w:id="1337076898">
              <w:marLeft w:val="0"/>
              <w:marRight w:val="0"/>
              <w:marTop w:val="0"/>
              <w:marBottom w:val="0"/>
              <w:divBdr>
                <w:top w:val="none" w:sz="0" w:space="0" w:color="auto"/>
                <w:left w:val="none" w:sz="0" w:space="0" w:color="auto"/>
                <w:bottom w:val="none" w:sz="0" w:space="0" w:color="auto"/>
                <w:right w:val="none" w:sz="0" w:space="0" w:color="auto"/>
              </w:divBdr>
            </w:div>
            <w:div w:id="2120684550">
              <w:marLeft w:val="0"/>
              <w:marRight w:val="0"/>
              <w:marTop w:val="0"/>
              <w:marBottom w:val="0"/>
              <w:divBdr>
                <w:top w:val="none" w:sz="0" w:space="0" w:color="auto"/>
                <w:left w:val="none" w:sz="0" w:space="0" w:color="auto"/>
                <w:bottom w:val="none" w:sz="0" w:space="0" w:color="auto"/>
                <w:right w:val="none" w:sz="0" w:space="0" w:color="auto"/>
              </w:divBdr>
            </w:div>
            <w:div w:id="621764134">
              <w:marLeft w:val="0"/>
              <w:marRight w:val="0"/>
              <w:marTop w:val="0"/>
              <w:marBottom w:val="0"/>
              <w:divBdr>
                <w:top w:val="none" w:sz="0" w:space="0" w:color="auto"/>
                <w:left w:val="none" w:sz="0" w:space="0" w:color="auto"/>
                <w:bottom w:val="none" w:sz="0" w:space="0" w:color="auto"/>
                <w:right w:val="none" w:sz="0" w:space="0" w:color="auto"/>
              </w:divBdr>
            </w:div>
            <w:div w:id="145171625">
              <w:marLeft w:val="0"/>
              <w:marRight w:val="0"/>
              <w:marTop w:val="0"/>
              <w:marBottom w:val="0"/>
              <w:divBdr>
                <w:top w:val="none" w:sz="0" w:space="0" w:color="auto"/>
                <w:left w:val="none" w:sz="0" w:space="0" w:color="auto"/>
                <w:bottom w:val="none" w:sz="0" w:space="0" w:color="auto"/>
                <w:right w:val="none" w:sz="0" w:space="0" w:color="auto"/>
              </w:divBdr>
            </w:div>
            <w:div w:id="282198200">
              <w:marLeft w:val="0"/>
              <w:marRight w:val="0"/>
              <w:marTop w:val="0"/>
              <w:marBottom w:val="0"/>
              <w:divBdr>
                <w:top w:val="none" w:sz="0" w:space="0" w:color="auto"/>
                <w:left w:val="none" w:sz="0" w:space="0" w:color="auto"/>
                <w:bottom w:val="none" w:sz="0" w:space="0" w:color="auto"/>
                <w:right w:val="none" w:sz="0" w:space="0" w:color="auto"/>
              </w:divBdr>
            </w:div>
          </w:divsChild>
        </w:div>
        <w:div w:id="1519343189">
          <w:marLeft w:val="0"/>
          <w:marRight w:val="0"/>
          <w:marTop w:val="0"/>
          <w:marBottom w:val="0"/>
          <w:divBdr>
            <w:top w:val="none" w:sz="0" w:space="0" w:color="auto"/>
            <w:left w:val="none" w:sz="0" w:space="0" w:color="auto"/>
            <w:bottom w:val="none" w:sz="0" w:space="0" w:color="auto"/>
            <w:right w:val="none" w:sz="0" w:space="0" w:color="auto"/>
          </w:divBdr>
          <w:divsChild>
            <w:div w:id="395205770">
              <w:marLeft w:val="0"/>
              <w:marRight w:val="0"/>
              <w:marTop w:val="0"/>
              <w:marBottom w:val="0"/>
              <w:divBdr>
                <w:top w:val="none" w:sz="0" w:space="0" w:color="auto"/>
                <w:left w:val="none" w:sz="0" w:space="0" w:color="auto"/>
                <w:bottom w:val="none" w:sz="0" w:space="0" w:color="auto"/>
                <w:right w:val="none" w:sz="0" w:space="0" w:color="auto"/>
              </w:divBdr>
            </w:div>
            <w:div w:id="1075011590">
              <w:marLeft w:val="0"/>
              <w:marRight w:val="0"/>
              <w:marTop w:val="0"/>
              <w:marBottom w:val="0"/>
              <w:divBdr>
                <w:top w:val="none" w:sz="0" w:space="0" w:color="auto"/>
                <w:left w:val="none" w:sz="0" w:space="0" w:color="auto"/>
                <w:bottom w:val="none" w:sz="0" w:space="0" w:color="auto"/>
                <w:right w:val="none" w:sz="0" w:space="0" w:color="auto"/>
              </w:divBdr>
            </w:div>
            <w:div w:id="904531362">
              <w:marLeft w:val="0"/>
              <w:marRight w:val="0"/>
              <w:marTop w:val="0"/>
              <w:marBottom w:val="0"/>
              <w:divBdr>
                <w:top w:val="none" w:sz="0" w:space="0" w:color="auto"/>
                <w:left w:val="none" w:sz="0" w:space="0" w:color="auto"/>
                <w:bottom w:val="none" w:sz="0" w:space="0" w:color="auto"/>
                <w:right w:val="none" w:sz="0" w:space="0" w:color="auto"/>
              </w:divBdr>
            </w:div>
            <w:div w:id="831027821">
              <w:marLeft w:val="0"/>
              <w:marRight w:val="0"/>
              <w:marTop w:val="0"/>
              <w:marBottom w:val="0"/>
              <w:divBdr>
                <w:top w:val="none" w:sz="0" w:space="0" w:color="auto"/>
                <w:left w:val="none" w:sz="0" w:space="0" w:color="auto"/>
                <w:bottom w:val="none" w:sz="0" w:space="0" w:color="auto"/>
                <w:right w:val="none" w:sz="0" w:space="0" w:color="auto"/>
              </w:divBdr>
            </w:div>
            <w:div w:id="1346831422">
              <w:marLeft w:val="0"/>
              <w:marRight w:val="0"/>
              <w:marTop w:val="0"/>
              <w:marBottom w:val="0"/>
              <w:divBdr>
                <w:top w:val="none" w:sz="0" w:space="0" w:color="auto"/>
                <w:left w:val="none" w:sz="0" w:space="0" w:color="auto"/>
                <w:bottom w:val="none" w:sz="0" w:space="0" w:color="auto"/>
                <w:right w:val="none" w:sz="0" w:space="0" w:color="auto"/>
              </w:divBdr>
            </w:div>
          </w:divsChild>
        </w:div>
        <w:div w:id="1810974211">
          <w:marLeft w:val="0"/>
          <w:marRight w:val="0"/>
          <w:marTop w:val="0"/>
          <w:marBottom w:val="0"/>
          <w:divBdr>
            <w:top w:val="none" w:sz="0" w:space="0" w:color="auto"/>
            <w:left w:val="none" w:sz="0" w:space="0" w:color="auto"/>
            <w:bottom w:val="none" w:sz="0" w:space="0" w:color="auto"/>
            <w:right w:val="none" w:sz="0" w:space="0" w:color="auto"/>
          </w:divBdr>
          <w:divsChild>
            <w:div w:id="893001725">
              <w:marLeft w:val="0"/>
              <w:marRight w:val="0"/>
              <w:marTop w:val="0"/>
              <w:marBottom w:val="0"/>
              <w:divBdr>
                <w:top w:val="none" w:sz="0" w:space="0" w:color="auto"/>
                <w:left w:val="none" w:sz="0" w:space="0" w:color="auto"/>
                <w:bottom w:val="none" w:sz="0" w:space="0" w:color="auto"/>
                <w:right w:val="none" w:sz="0" w:space="0" w:color="auto"/>
              </w:divBdr>
            </w:div>
            <w:div w:id="922958771">
              <w:marLeft w:val="0"/>
              <w:marRight w:val="0"/>
              <w:marTop w:val="0"/>
              <w:marBottom w:val="0"/>
              <w:divBdr>
                <w:top w:val="none" w:sz="0" w:space="0" w:color="auto"/>
                <w:left w:val="none" w:sz="0" w:space="0" w:color="auto"/>
                <w:bottom w:val="none" w:sz="0" w:space="0" w:color="auto"/>
                <w:right w:val="none" w:sz="0" w:space="0" w:color="auto"/>
              </w:divBdr>
            </w:div>
            <w:div w:id="1276403551">
              <w:marLeft w:val="0"/>
              <w:marRight w:val="0"/>
              <w:marTop w:val="0"/>
              <w:marBottom w:val="0"/>
              <w:divBdr>
                <w:top w:val="none" w:sz="0" w:space="0" w:color="auto"/>
                <w:left w:val="none" w:sz="0" w:space="0" w:color="auto"/>
                <w:bottom w:val="none" w:sz="0" w:space="0" w:color="auto"/>
                <w:right w:val="none" w:sz="0" w:space="0" w:color="auto"/>
              </w:divBdr>
            </w:div>
            <w:div w:id="1749839580">
              <w:marLeft w:val="0"/>
              <w:marRight w:val="0"/>
              <w:marTop w:val="0"/>
              <w:marBottom w:val="0"/>
              <w:divBdr>
                <w:top w:val="none" w:sz="0" w:space="0" w:color="auto"/>
                <w:left w:val="none" w:sz="0" w:space="0" w:color="auto"/>
                <w:bottom w:val="none" w:sz="0" w:space="0" w:color="auto"/>
                <w:right w:val="none" w:sz="0" w:space="0" w:color="auto"/>
              </w:divBdr>
            </w:div>
            <w:div w:id="1855458511">
              <w:marLeft w:val="0"/>
              <w:marRight w:val="0"/>
              <w:marTop w:val="0"/>
              <w:marBottom w:val="0"/>
              <w:divBdr>
                <w:top w:val="none" w:sz="0" w:space="0" w:color="auto"/>
                <w:left w:val="none" w:sz="0" w:space="0" w:color="auto"/>
                <w:bottom w:val="none" w:sz="0" w:space="0" w:color="auto"/>
                <w:right w:val="none" w:sz="0" w:space="0" w:color="auto"/>
              </w:divBdr>
            </w:div>
          </w:divsChild>
        </w:div>
        <w:div w:id="1541211044">
          <w:marLeft w:val="0"/>
          <w:marRight w:val="0"/>
          <w:marTop w:val="0"/>
          <w:marBottom w:val="0"/>
          <w:divBdr>
            <w:top w:val="none" w:sz="0" w:space="0" w:color="auto"/>
            <w:left w:val="none" w:sz="0" w:space="0" w:color="auto"/>
            <w:bottom w:val="none" w:sz="0" w:space="0" w:color="auto"/>
            <w:right w:val="none" w:sz="0" w:space="0" w:color="auto"/>
          </w:divBdr>
          <w:divsChild>
            <w:div w:id="592904346">
              <w:marLeft w:val="0"/>
              <w:marRight w:val="0"/>
              <w:marTop w:val="0"/>
              <w:marBottom w:val="0"/>
              <w:divBdr>
                <w:top w:val="none" w:sz="0" w:space="0" w:color="auto"/>
                <w:left w:val="none" w:sz="0" w:space="0" w:color="auto"/>
                <w:bottom w:val="none" w:sz="0" w:space="0" w:color="auto"/>
                <w:right w:val="none" w:sz="0" w:space="0" w:color="auto"/>
              </w:divBdr>
            </w:div>
            <w:div w:id="315499081">
              <w:marLeft w:val="0"/>
              <w:marRight w:val="0"/>
              <w:marTop w:val="0"/>
              <w:marBottom w:val="0"/>
              <w:divBdr>
                <w:top w:val="none" w:sz="0" w:space="0" w:color="auto"/>
                <w:left w:val="none" w:sz="0" w:space="0" w:color="auto"/>
                <w:bottom w:val="none" w:sz="0" w:space="0" w:color="auto"/>
                <w:right w:val="none" w:sz="0" w:space="0" w:color="auto"/>
              </w:divBdr>
            </w:div>
            <w:div w:id="1867062750">
              <w:marLeft w:val="0"/>
              <w:marRight w:val="0"/>
              <w:marTop w:val="0"/>
              <w:marBottom w:val="0"/>
              <w:divBdr>
                <w:top w:val="none" w:sz="0" w:space="0" w:color="auto"/>
                <w:left w:val="none" w:sz="0" w:space="0" w:color="auto"/>
                <w:bottom w:val="none" w:sz="0" w:space="0" w:color="auto"/>
                <w:right w:val="none" w:sz="0" w:space="0" w:color="auto"/>
              </w:divBdr>
            </w:div>
            <w:div w:id="2103794028">
              <w:marLeft w:val="0"/>
              <w:marRight w:val="0"/>
              <w:marTop w:val="0"/>
              <w:marBottom w:val="0"/>
              <w:divBdr>
                <w:top w:val="none" w:sz="0" w:space="0" w:color="auto"/>
                <w:left w:val="none" w:sz="0" w:space="0" w:color="auto"/>
                <w:bottom w:val="none" w:sz="0" w:space="0" w:color="auto"/>
                <w:right w:val="none" w:sz="0" w:space="0" w:color="auto"/>
              </w:divBdr>
            </w:div>
            <w:div w:id="1106392157">
              <w:marLeft w:val="0"/>
              <w:marRight w:val="0"/>
              <w:marTop w:val="0"/>
              <w:marBottom w:val="0"/>
              <w:divBdr>
                <w:top w:val="none" w:sz="0" w:space="0" w:color="auto"/>
                <w:left w:val="none" w:sz="0" w:space="0" w:color="auto"/>
                <w:bottom w:val="none" w:sz="0" w:space="0" w:color="auto"/>
                <w:right w:val="none" w:sz="0" w:space="0" w:color="auto"/>
              </w:divBdr>
            </w:div>
          </w:divsChild>
        </w:div>
        <w:div w:id="692074173">
          <w:marLeft w:val="0"/>
          <w:marRight w:val="0"/>
          <w:marTop w:val="0"/>
          <w:marBottom w:val="0"/>
          <w:divBdr>
            <w:top w:val="none" w:sz="0" w:space="0" w:color="auto"/>
            <w:left w:val="none" w:sz="0" w:space="0" w:color="auto"/>
            <w:bottom w:val="none" w:sz="0" w:space="0" w:color="auto"/>
            <w:right w:val="none" w:sz="0" w:space="0" w:color="auto"/>
          </w:divBdr>
          <w:divsChild>
            <w:div w:id="529143444">
              <w:marLeft w:val="0"/>
              <w:marRight w:val="0"/>
              <w:marTop w:val="0"/>
              <w:marBottom w:val="0"/>
              <w:divBdr>
                <w:top w:val="none" w:sz="0" w:space="0" w:color="auto"/>
                <w:left w:val="none" w:sz="0" w:space="0" w:color="auto"/>
                <w:bottom w:val="none" w:sz="0" w:space="0" w:color="auto"/>
                <w:right w:val="none" w:sz="0" w:space="0" w:color="auto"/>
              </w:divBdr>
            </w:div>
          </w:divsChild>
        </w:div>
        <w:div w:id="1530490433">
          <w:marLeft w:val="0"/>
          <w:marRight w:val="0"/>
          <w:marTop w:val="0"/>
          <w:marBottom w:val="0"/>
          <w:divBdr>
            <w:top w:val="none" w:sz="0" w:space="0" w:color="auto"/>
            <w:left w:val="none" w:sz="0" w:space="0" w:color="auto"/>
            <w:bottom w:val="none" w:sz="0" w:space="0" w:color="auto"/>
            <w:right w:val="none" w:sz="0" w:space="0" w:color="auto"/>
          </w:divBdr>
          <w:divsChild>
            <w:div w:id="2116361806">
              <w:marLeft w:val="0"/>
              <w:marRight w:val="0"/>
              <w:marTop w:val="0"/>
              <w:marBottom w:val="0"/>
              <w:divBdr>
                <w:top w:val="none" w:sz="0" w:space="0" w:color="auto"/>
                <w:left w:val="none" w:sz="0" w:space="0" w:color="auto"/>
                <w:bottom w:val="none" w:sz="0" w:space="0" w:color="auto"/>
                <w:right w:val="none" w:sz="0" w:space="0" w:color="auto"/>
              </w:divBdr>
            </w:div>
            <w:div w:id="580870275">
              <w:marLeft w:val="0"/>
              <w:marRight w:val="0"/>
              <w:marTop w:val="0"/>
              <w:marBottom w:val="0"/>
              <w:divBdr>
                <w:top w:val="none" w:sz="0" w:space="0" w:color="auto"/>
                <w:left w:val="none" w:sz="0" w:space="0" w:color="auto"/>
                <w:bottom w:val="none" w:sz="0" w:space="0" w:color="auto"/>
                <w:right w:val="none" w:sz="0" w:space="0" w:color="auto"/>
              </w:divBdr>
            </w:div>
            <w:div w:id="89354272">
              <w:marLeft w:val="0"/>
              <w:marRight w:val="0"/>
              <w:marTop w:val="0"/>
              <w:marBottom w:val="0"/>
              <w:divBdr>
                <w:top w:val="none" w:sz="0" w:space="0" w:color="auto"/>
                <w:left w:val="none" w:sz="0" w:space="0" w:color="auto"/>
                <w:bottom w:val="none" w:sz="0" w:space="0" w:color="auto"/>
                <w:right w:val="none" w:sz="0" w:space="0" w:color="auto"/>
              </w:divBdr>
            </w:div>
            <w:div w:id="820076262">
              <w:marLeft w:val="0"/>
              <w:marRight w:val="0"/>
              <w:marTop w:val="0"/>
              <w:marBottom w:val="0"/>
              <w:divBdr>
                <w:top w:val="none" w:sz="0" w:space="0" w:color="auto"/>
                <w:left w:val="none" w:sz="0" w:space="0" w:color="auto"/>
                <w:bottom w:val="none" w:sz="0" w:space="0" w:color="auto"/>
                <w:right w:val="none" w:sz="0" w:space="0" w:color="auto"/>
              </w:divBdr>
            </w:div>
            <w:div w:id="1188985874">
              <w:marLeft w:val="0"/>
              <w:marRight w:val="0"/>
              <w:marTop w:val="0"/>
              <w:marBottom w:val="0"/>
              <w:divBdr>
                <w:top w:val="none" w:sz="0" w:space="0" w:color="auto"/>
                <w:left w:val="none" w:sz="0" w:space="0" w:color="auto"/>
                <w:bottom w:val="none" w:sz="0" w:space="0" w:color="auto"/>
                <w:right w:val="none" w:sz="0" w:space="0" w:color="auto"/>
              </w:divBdr>
            </w:div>
          </w:divsChild>
        </w:div>
        <w:div w:id="1406881420">
          <w:marLeft w:val="0"/>
          <w:marRight w:val="0"/>
          <w:marTop w:val="0"/>
          <w:marBottom w:val="0"/>
          <w:divBdr>
            <w:top w:val="none" w:sz="0" w:space="0" w:color="auto"/>
            <w:left w:val="none" w:sz="0" w:space="0" w:color="auto"/>
            <w:bottom w:val="none" w:sz="0" w:space="0" w:color="auto"/>
            <w:right w:val="none" w:sz="0" w:space="0" w:color="auto"/>
          </w:divBdr>
          <w:divsChild>
            <w:div w:id="804002902">
              <w:marLeft w:val="0"/>
              <w:marRight w:val="0"/>
              <w:marTop w:val="0"/>
              <w:marBottom w:val="0"/>
              <w:divBdr>
                <w:top w:val="none" w:sz="0" w:space="0" w:color="auto"/>
                <w:left w:val="none" w:sz="0" w:space="0" w:color="auto"/>
                <w:bottom w:val="none" w:sz="0" w:space="0" w:color="auto"/>
                <w:right w:val="none" w:sz="0" w:space="0" w:color="auto"/>
              </w:divBdr>
            </w:div>
            <w:div w:id="1035811530">
              <w:marLeft w:val="0"/>
              <w:marRight w:val="0"/>
              <w:marTop w:val="0"/>
              <w:marBottom w:val="0"/>
              <w:divBdr>
                <w:top w:val="none" w:sz="0" w:space="0" w:color="auto"/>
                <w:left w:val="none" w:sz="0" w:space="0" w:color="auto"/>
                <w:bottom w:val="none" w:sz="0" w:space="0" w:color="auto"/>
                <w:right w:val="none" w:sz="0" w:space="0" w:color="auto"/>
              </w:divBdr>
            </w:div>
            <w:div w:id="1693723859">
              <w:marLeft w:val="0"/>
              <w:marRight w:val="0"/>
              <w:marTop w:val="0"/>
              <w:marBottom w:val="0"/>
              <w:divBdr>
                <w:top w:val="none" w:sz="0" w:space="0" w:color="auto"/>
                <w:left w:val="none" w:sz="0" w:space="0" w:color="auto"/>
                <w:bottom w:val="none" w:sz="0" w:space="0" w:color="auto"/>
                <w:right w:val="none" w:sz="0" w:space="0" w:color="auto"/>
              </w:divBdr>
            </w:div>
            <w:div w:id="815489002">
              <w:marLeft w:val="0"/>
              <w:marRight w:val="0"/>
              <w:marTop w:val="0"/>
              <w:marBottom w:val="0"/>
              <w:divBdr>
                <w:top w:val="none" w:sz="0" w:space="0" w:color="auto"/>
                <w:left w:val="none" w:sz="0" w:space="0" w:color="auto"/>
                <w:bottom w:val="none" w:sz="0" w:space="0" w:color="auto"/>
                <w:right w:val="none" w:sz="0" w:space="0" w:color="auto"/>
              </w:divBdr>
            </w:div>
            <w:div w:id="1476290306">
              <w:marLeft w:val="0"/>
              <w:marRight w:val="0"/>
              <w:marTop w:val="0"/>
              <w:marBottom w:val="0"/>
              <w:divBdr>
                <w:top w:val="none" w:sz="0" w:space="0" w:color="auto"/>
                <w:left w:val="none" w:sz="0" w:space="0" w:color="auto"/>
                <w:bottom w:val="none" w:sz="0" w:space="0" w:color="auto"/>
                <w:right w:val="none" w:sz="0" w:space="0" w:color="auto"/>
              </w:divBdr>
            </w:div>
          </w:divsChild>
        </w:div>
        <w:div w:id="1003162148">
          <w:marLeft w:val="0"/>
          <w:marRight w:val="0"/>
          <w:marTop w:val="0"/>
          <w:marBottom w:val="0"/>
          <w:divBdr>
            <w:top w:val="none" w:sz="0" w:space="0" w:color="auto"/>
            <w:left w:val="none" w:sz="0" w:space="0" w:color="auto"/>
            <w:bottom w:val="none" w:sz="0" w:space="0" w:color="auto"/>
            <w:right w:val="none" w:sz="0" w:space="0" w:color="auto"/>
          </w:divBdr>
          <w:divsChild>
            <w:div w:id="620721549">
              <w:marLeft w:val="0"/>
              <w:marRight w:val="0"/>
              <w:marTop w:val="0"/>
              <w:marBottom w:val="0"/>
              <w:divBdr>
                <w:top w:val="none" w:sz="0" w:space="0" w:color="auto"/>
                <w:left w:val="none" w:sz="0" w:space="0" w:color="auto"/>
                <w:bottom w:val="none" w:sz="0" w:space="0" w:color="auto"/>
                <w:right w:val="none" w:sz="0" w:space="0" w:color="auto"/>
              </w:divBdr>
            </w:div>
            <w:div w:id="1855993492">
              <w:marLeft w:val="0"/>
              <w:marRight w:val="0"/>
              <w:marTop w:val="0"/>
              <w:marBottom w:val="0"/>
              <w:divBdr>
                <w:top w:val="none" w:sz="0" w:space="0" w:color="auto"/>
                <w:left w:val="none" w:sz="0" w:space="0" w:color="auto"/>
                <w:bottom w:val="none" w:sz="0" w:space="0" w:color="auto"/>
                <w:right w:val="none" w:sz="0" w:space="0" w:color="auto"/>
              </w:divBdr>
            </w:div>
            <w:div w:id="1387340877">
              <w:marLeft w:val="0"/>
              <w:marRight w:val="0"/>
              <w:marTop w:val="0"/>
              <w:marBottom w:val="0"/>
              <w:divBdr>
                <w:top w:val="none" w:sz="0" w:space="0" w:color="auto"/>
                <w:left w:val="none" w:sz="0" w:space="0" w:color="auto"/>
                <w:bottom w:val="none" w:sz="0" w:space="0" w:color="auto"/>
                <w:right w:val="none" w:sz="0" w:space="0" w:color="auto"/>
              </w:divBdr>
            </w:div>
            <w:div w:id="556747374">
              <w:marLeft w:val="0"/>
              <w:marRight w:val="0"/>
              <w:marTop w:val="0"/>
              <w:marBottom w:val="0"/>
              <w:divBdr>
                <w:top w:val="none" w:sz="0" w:space="0" w:color="auto"/>
                <w:left w:val="none" w:sz="0" w:space="0" w:color="auto"/>
                <w:bottom w:val="none" w:sz="0" w:space="0" w:color="auto"/>
                <w:right w:val="none" w:sz="0" w:space="0" w:color="auto"/>
              </w:divBdr>
            </w:div>
            <w:div w:id="1479612586">
              <w:marLeft w:val="0"/>
              <w:marRight w:val="0"/>
              <w:marTop w:val="0"/>
              <w:marBottom w:val="0"/>
              <w:divBdr>
                <w:top w:val="none" w:sz="0" w:space="0" w:color="auto"/>
                <w:left w:val="none" w:sz="0" w:space="0" w:color="auto"/>
                <w:bottom w:val="none" w:sz="0" w:space="0" w:color="auto"/>
                <w:right w:val="none" w:sz="0" w:space="0" w:color="auto"/>
              </w:divBdr>
            </w:div>
          </w:divsChild>
        </w:div>
        <w:div w:id="593049305">
          <w:marLeft w:val="0"/>
          <w:marRight w:val="0"/>
          <w:marTop w:val="0"/>
          <w:marBottom w:val="0"/>
          <w:divBdr>
            <w:top w:val="none" w:sz="0" w:space="0" w:color="auto"/>
            <w:left w:val="none" w:sz="0" w:space="0" w:color="auto"/>
            <w:bottom w:val="none" w:sz="0" w:space="0" w:color="auto"/>
            <w:right w:val="none" w:sz="0" w:space="0" w:color="auto"/>
          </w:divBdr>
          <w:divsChild>
            <w:div w:id="1263033196">
              <w:marLeft w:val="0"/>
              <w:marRight w:val="0"/>
              <w:marTop w:val="0"/>
              <w:marBottom w:val="0"/>
              <w:divBdr>
                <w:top w:val="none" w:sz="0" w:space="0" w:color="auto"/>
                <w:left w:val="none" w:sz="0" w:space="0" w:color="auto"/>
                <w:bottom w:val="none" w:sz="0" w:space="0" w:color="auto"/>
                <w:right w:val="none" w:sz="0" w:space="0" w:color="auto"/>
              </w:divBdr>
            </w:div>
            <w:div w:id="1868563149">
              <w:marLeft w:val="0"/>
              <w:marRight w:val="0"/>
              <w:marTop w:val="0"/>
              <w:marBottom w:val="0"/>
              <w:divBdr>
                <w:top w:val="none" w:sz="0" w:space="0" w:color="auto"/>
                <w:left w:val="none" w:sz="0" w:space="0" w:color="auto"/>
                <w:bottom w:val="none" w:sz="0" w:space="0" w:color="auto"/>
                <w:right w:val="none" w:sz="0" w:space="0" w:color="auto"/>
              </w:divBdr>
            </w:div>
            <w:div w:id="2126844539">
              <w:marLeft w:val="0"/>
              <w:marRight w:val="0"/>
              <w:marTop w:val="0"/>
              <w:marBottom w:val="0"/>
              <w:divBdr>
                <w:top w:val="none" w:sz="0" w:space="0" w:color="auto"/>
                <w:left w:val="none" w:sz="0" w:space="0" w:color="auto"/>
                <w:bottom w:val="none" w:sz="0" w:space="0" w:color="auto"/>
                <w:right w:val="none" w:sz="0" w:space="0" w:color="auto"/>
              </w:divBdr>
            </w:div>
            <w:div w:id="1919753608">
              <w:marLeft w:val="0"/>
              <w:marRight w:val="0"/>
              <w:marTop w:val="0"/>
              <w:marBottom w:val="0"/>
              <w:divBdr>
                <w:top w:val="none" w:sz="0" w:space="0" w:color="auto"/>
                <w:left w:val="none" w:sz="0" w:space="0" w:color="auto"/>
                <w:bottom w:val="none" w:sz="0" w:space="0" w:color="auto"/>
                <w:right w:val="none" w:sz="0" w:space="0" w:color="auto"/>
              </w:divBdr>
            </w:div>
            <w:div w:id="1805537053">
              <w:marLeft w:val="0"/>
              <w:marRight w:val="0"/>
              <w:marTop w:val="0"/>
              <w:marBottom w:val="0"/>
              <w:divBdr>
                <w:top w:val="none" w:sz="0" w:space="0" w:color="auto"/>
                <w:left w:val="none" w:sz="0" w:space="0" w:color="auto"/>
                <w:bottom w:val="none" w:sz="0" w:space="0" w:color="auto"/>
                <w:right w:val="none" w:sz="0" w:space="0" w:color="auto"/>
              </w:divBdr>
            </w:div>
          </w:divsChild>
        </w:div>
        <w:div w:id="69280611">
          <w:marLeft w:val="0"/>
          <w:marRight w:val="0"/>
          <w:marTop w:val="0"/>
          <w:marBottom w:val="0"/>
          <w:divBdr>
            <w:top w:val="none" w:sz="0" w:space="0" w:color="auto"/>
            <w:left w:val="none" w:sz="0" w:space="0" w:color="auto"/>
            <w:bottom w:val="none" w:sz="0" w:space="0" w:color="auto"/>
            <w:right w:val="none" w:sz="0" w:space="0" w:color="auto"/>
          </w:divBdr>
          <w:divsChild>
            <w:div w:id="1761560294">
              <w:marLeft w:val="0"/>
              <w:marRight w:val="0"/>
              <w:marTop w:val="0"/>
              <w:marBottom w:val="0"/>
              <w:divBdr>
                <w:top w:val="none" w:sz="0" w:space="0" w:color="auto"/>
                <w:left w:val="none" w:sz="0" w:space="0" w:color="auto"/>
                <w:bottom w:val="none" w:sz="0" w:space="0" w:color="auto"/>
                <w:right w:val="none" w:sz="0" w:space="0" w:color="auto"/>
              </w:divBdr>
            </w:div>
            <w:div w:id="2123760672">
              <w:marLeft w:val="0"/>
              <w:marRight w:val="0"/>
              <w:marTop w:val="0"/>
              <w:marBottom w:val="0"/>
              <w:divBdr>
                <w:top w:val="none" w:sz="0" w:space="0" w:color="auto"/>
                <w:left w:val="none" w:sz="0" w:space="0" w:color="auto"/>
                <w:bottom w:val="none" w:sz="0" w:space="0" w:color="auto"/>
                <w:right w:val="none" w:sz="0" w:space="0" w:color="auto"/>
              </w:divBdr>
            </w:div>
            <w:div w:id="1398163927">
              <w:marLeft w:val="0"/>
              <w:marRight w:val="0"/>
              <w:marTop w:val="0"/>
              <w:marBottom w:val="0"/>
              <w:divBdr>
                <w:top w:val="none" w:sz="0" w:space="0" w:color="auto"/>
                <w:left w:val="none" w:sz="0" w:space="0" w:color="auto"/>
                <w:bottom w:val="none" w:sz="0" w:space="0" w:color="auto"/>
                <w:right w:val="none" w:sz="0" w:space="0" w:color="auto"/>
              </w:divBdr>
            </w:div>
            <w:div w:id="1230458808">
              <w:marLeft w:val="0"/>
              <w:marRight w:val="0"/>
              <w:marTop w:val="0"/>
              <w:marBottom w:val="0"/>
              <w:divBdr>
                <w:top w:val="none" w:sz="0" w:space="0" w:color="auto"/>
                <w:left w:val="none" w:sz="0" w:space="0" w:color="auto"/>
                <w:bottom w:val="none" w:sz="0" w:space="0" w:color="auto"/>
                <w:right w:val="none" w:sz="0" w:space="0" w:color="auto"/>
              </w:divBdr>
            </w:div>
            <w:div w:id="1529417252">
              <w:marLeft w:val="0"/>
              <w:marRight w:val="0"/>
              <w:marTop w:val="0"/>
              <w:marBottom w:val="0"/>
              <w:divBdr>
                <w:top w:val="none" w:sz="0" w:space="0" w:color="auto"/>
                <w:left w:val="none" w:sz="0" w:space="0" w:color="auto"/>
                <w:bottom w:val="none" w:sz="0" w:space="0" w:color="auto"/>
                <w:right w:val="none" w:sz="0" w:space="0" w:color="auto"/>
              </w:divBdr>
            </w:div>
          </w:divsChild>
        </w:div>
        <w:div w:id="80257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make-a-complai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SMN%20Stuff\Policy%20Review\GDPR\info@scottishmentoringnetwork.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D:\SMN%20Stuff\Policy%20Review\GDPR\info@scottishmentoringnetwork.co.uk" TargetMode="External"/><Relationship Id="rId4" Type="http://schemas.openxmlformats.org/officeDocument/2006/relationships/settings" Target="settings.xml"/><Relationship Id="rId9" Type="http://schemas.openxmlformats.org/officeDocument/2006/relationships/hyperlink" Target="https://scottishmentoringnetwork.co.uk/resources/view/403/smn-privacy-noti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EAF4D-A15E-43B7-880C-C926EA554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2729</Words>
  <Characters>15556</Characters>
  <Application>Microsoft Office Word</Application>
  <DocSecurity>0</DocSecurity>
  <Lines>129</Lines>
  <Paragraphs>36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Data sharing</vt:lpstr>
      <vt:lpstr>Personal data is from time-to-time shared between SMN and third parties who requ</vt:lpstr>
      <vt:lpstr>Where SMN shares in the processing of personal data with a third party organisat</vt:lpstr>
      <vt:lpstr/>
      <vt:lpstr>Data retention  </vt:lpstr>
      <vt:lpstr>    To ensure that personal data is kept for no longer than necessary, SMN has put i</vt:lpstr>
      <vt:lpstr>    The data retention policy considers what data should / must be retained, for how</vt:lpstr>
      <vt:lpstr>    </vt:lpstr>
    </vt:vector>
  </TitlesOfParts>
  <Company>HP Inc.</Company>
  <LinksUpToDate>false</LinksUpToDate>
  <CharactersWithSpaces>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Watson</dc:creator>
  <cp:keywords/>
  <dc:description/>
  <cp:lastModifiedBy>Maureen Watson</cp:lastModifiedBy>
  <cp:revision>2</cp:revision>
  <dcterms:created xsi:type="dcterms:W3CDTF">2020-04-21T15:01:00Z</dcterms:created>
  <dcterms:modified xsi:type="dcterms:W3CDTF">2020-04-21T15:01:00Z</dcterms:modified>
</cp:coreProperties>
</file>